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b/>
          <w:color w:val="000000" w:themeColor="text1"/>
          <w:sz w:val="28"/>
          <w:szCs w:val="28"/>
          <w:lang w:val="uz-Cyrl-UZ"/>
        </w:rPr>
      </w:pPr>
      <w:r w:rsidRPr="00A815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-1078727</wp:posOffset>
            </wp:positionH>
            <wp:positionV relativeFrom="paragraph">
              <wp:posOffset>-769786</wp:posOffset>
            </wp:positionV>
            <wp:extent cx="8136000" cy="11489053"/>
            <wp:effectExtent l="19050" t="0" r="0" b="0"/>
            <wp:wrapNone/>
            <wp:docPr id="2" name="Рисунок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000" cy="1148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769B">
        <w:rPr>
          <w:b/>
          <w:bCs/>
          <w:color w:val="000000" w:themeColor="text1"/>
          <w:sz w:val="28"/>
          <w:szCs w:val="28"/>
          <w:lang w:val="uz-Latn-UZ"/>
        </w:rPr>
        <w:t>O‘ZBEKISTON</w:t>
      </w:r>
      <w:r w:rsidRPr="00A81584">
        <w:rPr>
          <w:b/>
          <w:bCs/>
          <w:color w:val="000000" w:themeColor="text1"/>
          <w:sz w:val="28"/>
          <w:szCs w:val="28"/>
          <w:lang w:val="uz-Latn-UZ"/>
        </w:rPr>
        <w:t xml:space="preserve"> </w:t>
      </w:r>
      <w:r w:rsidR="0079769B">
        <w:rPr>
          <w:b/>
          <w:bCs/>
          <w:color w:val="000000" w:themeColor="text1"/>
          <w:sz w:val="28"/>
          <w:szCs w:val="28"/>
          <w:lang w:val="uz-Latn-UZ"/>
        </w:rPr>
        <w:t>RESPUBLIKASI</w:t>
      </w:r>
      <w:r w:rsidRPr="00A81584">
        <w:rPr>
          <w:b/>
          <w:bCs/>
          <w:color w:val="000000" w:themeColor="text1"/>
          <w:sz w:val="28"/>
          <w:szCs w:val="28"/>
          <w:lang w:val="uz-Latn-UZ"/>
        </w:rPr>
        <w:t xml:space="preserve"> </w:t>
      </w:r>
      <w:r w:rsidR="0079769B">
        <w:rPr>
          <w:b/>
          <w:bCs/>
          <w:color w:val="000000" w:themeColor="text1"/>
          <w:sz w:val="28"/>
          <w:szCs w:val="28"/>
          <w:lang w:val="uz-Latn-UZ"/>
        </w:rPr>
        <w:t>JISMONIY</w:t>
      </w:r>
      <w:r w:rsidRPr="00A81584">
        <w:rPr>
          <w:b/>
          <w:bCs/>
          <w:color w:val="000000" w:themeColor="text1"/>
          <w:sz w:val="28"/>
          <w:szCs w:val="28"/>
          <w:lang w:val="uz-Latn-UZ"/>
        </w:rPr>
        <w:t xml:space="preserve"> </w:t>
      </w:r>
      <w:r w:rsidR="0079769B">
        <w:rPr>
          <w:b/>
          <w:bCs/>
          <w:color w:val="000000" w:themeColor="text1"/>
          <w:sz w:val="28"/>
          <w:szCs w:val="28"/>
          <w:lang w:val="uz-Latn-UZ"/>
        </w:rPr>
        <w:t>TARBIYA</w:t>
      </w:r>
      <w:r w:rsidRPr="00A81584">
        <w:rPr>
          <w:b/>
          <w:bCs/>
          <w:color w:val="000000" w:themeColor="text1"/>
          <w:sz w:val="28"/>
          <w:szCs w:val="28"/>
          <w:lang w:val="uz-Latn-UZ"/>
        </w:rPr>
        <w:t xml:space="preserve"> </w:t>
      </w:r>
      <w:r w:rsidR="0079769B">
        <w:rPr>
          <w:b/>
          <w:bCs/>
          <w:color w:val="000000" w:themeColor="text1"/>
          <w:sz w:val="28"/>
          <w:szCs w:val="28"/>
          <w:lang w:val="uz-Latn-UZ"/>
        </w:rPr>
        <w:t>VA</w:t>
      </w:r>
      <w:r w:rsidRPr="00A81584">
        <w:rPr>
          <w:b/>
          <w:bCs/>
          <w:color w:val="000000" w:themeColor="text1"/>
          <w:sz w:val="28"/>
          <w:szCs w:val="28"/>
          <w:lang w:val="uz-Latn-UZ"/>
        </w:rPr>
        <w:t xml:space="preserve"> </w:t>
      </w:r>
      <w:r w:rsidR="0079769B">
        <w:rPr>
          <w:b/>
          <w:bCs/>
          <w:color w:val="000000" w:themeColor="text1"/>
          <w:sz w:val="28"/>
          <w:szCs w:val="28"/>
          <w:lang w:val="uz-Latn-UZ"/>
        </w:rPr>
        <w:t>SPORT</w:t>
      </w:r>
      <w:r w:rsidRPr="00A81584">
        <w:rPr>
          <w:b/>
          <w:bCs/>
          <w:color w:val="000000" w:themeColor="text1"/>
          <w:sz w:val="28"/>
          <w:szCs w:val="28"/>
          <w:lang w:val="uz-Latn-UZ"/>
        </w:rPr>
        <w:t xml:space="preserve"> </w:t>
      </w:r>
      <w:r w:rsidR="0079769B">
        <w:rPr>
          <w:b/>
          <w:bCs/>
          <w:color w:val="000000" w:themeColor="text1"/>
          <w:sz w:val="28"/>
          <w:szCs w:val="28"/>
          <w:lang w:val="uz-Latn-UZ"/>
        </w:rPr>
        <w:t>VAZIRLIGI</w:t>
      </w:r>
    </w:p>
    <w:p w:rsidR="00A81584" w:rsidRPr="00A81584" w:rsidRDefault="00A81584" w:rsidP="00A81584">
      <w:pPr>
        <w:pStyle w:val="3c"/>
        <w:tabs>
          <w:tab w:val="left" w:pos="1134"/>
          <w:tab w:val="left" w:pos="1276"/>
          <w:tab w:val="left" w:pos="184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Latn-UZ"/>
        </w:rPr>
        <w:t>O‘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ZBEKISTON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JISMONIY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TARBIYA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SPORT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VAZIRLIGI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HUZURIDAGI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Latn-UZ"/>
        </w:rPr>
        <w:t>J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ISMONIY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TARBIYA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SPORT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MUTAXASSISLARNI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ILMIY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METODIK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QAYTA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TAYYORLASH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MALAKASINI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OSHIRISH</w:t>
      </w:r>
      <w:r w:rsidR="00A81584" w:rsidRPr="00A81584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MARKAZI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3819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A81584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ab/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3819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b/>
          <w:bCs/>
          <w:sz w:val="28"/>
          <w:szCs w:val="28"/>
          <w:lang w:val="uz-Latn-UZ"/>
        </w:rPr>
      </w:pPr>
      <w:r w:rsidRPr="00A81584">
        <w:rPr>
          <w:b/>
          <w:bCs/>
          <w:color w:val="auto"/>
          <w:sz w:val="28"/>
          <w:szCs w:val="28"/>
          <w:lang w:val="uz-Cyrl-UZ"/>
        </w:rPr>
        <w:t>“</w:t>
      </w:r>
      <w:r w:rsidR="0079769B">
        <w:rPr>
          <w:b/>
          <w:bCs/>
          <w:color w:val="auto"/>
          <w:sz w:val="28"/>
          <w:szCs w:val="28"/>
          <w:lang w:val="uz-Cyrl-UZ"/>
        </w:rPr>
        <w:t>Jismoniy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tarbiya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fani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o‘qituvchisi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” </w:t>
      </w:r>
      <w:r w:rsidR="0079769B">
        <w:rPr>
          <w:b/>
          <w:bCs/>
          <w:color w:val="auto"/>
          <w:sz w:val="28"/>
          <w:szCs w:val="28"/>
          <w:lang w:val="uz-Cyrl-UZ"/>
        </w:rPr>
        <w:t>umumta’lim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muassasalari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jismoniy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tarbiya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fani</w:t>
      </w:r>
      <w:r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Cyrl-UZ"/>
        </w:rPr>
        <w:t>o‘qituvchilari</w:t>
      </w:r>
      <w:r w:rsidRPr="00A81584">
        <w:rPr>
          <w:b/>
          <w:bCs/>
          <w:color w:val="auto"/>
          <w:sz w:val="28"/>
          <w:szCs w:val="28"/>
          <w:lang w:val="uz-Latn-UZ"/>
        </w:rPr>
        <w:t xml:space="preserve"> </w:t>
      </w:r>
      <w:r w:rsidR="0079769B">
        <w:rPr>
          <w:b/>
          <w:bCs/>
          <w:color w:val="auto"/>
          <w:sz w:val="28"/>
          <w:szCs w:val="28"/>
          <w:lang w:val="uz-Latn-UZ"/>
        </w:rPr>
        <w:t>yo‘nalishi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b/>
          <w:color w:val="000000" w:themeColor="text1"/>
          <w:sz w:val="28"/>
          <w:szCs w:val="28"/>
          <w:lang w:val="uz-Latn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after="79" w:line="276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after="79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“</w:t>
      </w:r>
      <w:r w:rsidR="0079769B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TA’LIM</w:t>
      </w:r>
      <w:r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 xml:space="preserve"> </w:t>
      </w:r>
      <w:r w:rsidR="0079769B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MUASSASALARIDA</w:t>
      </w:r>
      <w:r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 xml:space="preserve"> </w:t>
      </w:r>
      <w:r w:rsidR="0079769B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HAYOT</w:t>
      </w:r>
      <w:r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 xml:space="preserve"> </w:t>
      </w:r>
      <w:r w:rsidR="0079769B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FAOLIYATI</w:t>
      </w:r>
      <w:r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 xml:space="preserve"> </w:t>
      </w:r>
      <w:r w:rsidR="0079769B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XAVFSIZLIGI</w:t>
      </w:r>
      <w:r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 xml:space="preserve">” </w:t>
      </w:r>
      <w:r w:rsidR="0079769B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MODULI</w:t>
      </w:r>
      <w:r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 xml:space="preserve"> </w:t>
      </w:r>
      <w:r w:rsidR="0079769B">
        <w:rPr>
          <w:rFonts w:ascii="Times New Roman" w:hAnsi="Times New Roman" w:cs="Times New Roman"/>
          <w:b/>
          <w:bCs/>
          <w:color w:val="auto"/>
          <w:sz w:val="28"/>
          <w:szCs w:val="28"/>
          <w:lang w:val="uz-Latn-UZ"/>
        </w:rPr>
        <w:t>BO‘YICHA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after="79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b/>
          <w:bCs/>
          <w:color w:val="auto"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b/>
          <w:bCs/>
          <w:color w:val="auto"/>
          <w:sz w:val="28"/>
          <w:szCs w:val="28"/>
          <w:lang w:val="uz-Latn-UZ"/>
        </w:rPr>
      </w:pPr>
    </w:p>
    <w:p w:rsidR="00A81584" w:rsidRPr="00A81584" w:rsidRDefault="0079769B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b/>
          <w:bCs/>
          <w:color w:val="auto"/>
          <w:sz w:val="28"/>
          <w:szCs w:val="28"/>
          <w:lang w:val="uz-Cyrl-UZ"/>
        </w:rPr>
      </w:pPr>
      <w:r>
        <w:rPr>
          <w:b/>
          <w:bCs/>
          <w:color w:val="auto"/>
          <w:sz w:val="28"/>
          <w:szCs w:val="28"/>
          <w:lang w:val="uz-Cyrl-UZ"/>
        </w:rPr>
        <w:t>O‘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Q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U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V</w:t>
      </w:r>
      <w:r w:rsidR="00A81584" w:rsidRPr="00A81584">
        <w:rPr>
          <w:b/>
          <w:bCs/>
          <w:color w:val="auto"/>
          <w:sz w:val="28"/>
          <w:szCs w:val="28"/>
          <w:lang w:val="uz-Latn-UZ"/>
        </w:rPr>
        <w:t xml:space="preserve"> 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>–</w:t>
      </w:r>
      <w:r w:rsidR="00A81584" w:rsidRPr="00A81584">
        <w:rPr>
          <w:b/>
          <w:bCs/>
          <w:color w:val="auto"/>
          <w:sz w:val="28"/>
          <w:szCs w:val="28"/>
          <w:lang w:val="uz-Latn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U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S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L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U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B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I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Y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M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A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J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M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U</w:t>
      </w:r>
      <w:r w:rsidR="00A81584" w:rsidRPr="00A81584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A</w:t>
      </w: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bCs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bCs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bCs/>
          <w:sz w:val="28"/>
          <w:szCs w:val="28"/>
          <w:lang w:val="uz-Cyrl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4539"/>
        </w:tabs>
        <w:spacing w:line="276" w:lineRule="auto"/>
        <w:ind w:firstLine="567"/>
        <w:jc w:val="both"/>
        <w:rPr>
          <w:b/>
          <w:sz w:val="28"/>
          <w:szCs w:val="28"/>
          <w:lang w:val="uz-Latn-UZ"/>
        </w:rPr>
      </w:pPr>
      <w:r w:rsidRPr="00A81584">
        <w:rPr>
          <w:b/>
          <w:sz w:val="28"/>
          <w:szCs w:val="28"/>
          <w:lang w:val="uz-Latn-UZ"/>
        </w:rPr>
        <w:tab/>
      </w:r>
    </w:p>
    <w:p w:rsidR="00A81584" w:rsidRPr="00A81584" w:rsidRDefault="00A81584" w:rsidP="00A81584">
      <w:pPr>
        <w:pStyle w:val="Default"/>
        <w:tabs>
          <w:tab w:val="left" w:pos="4539"/>
        </w:tabs>
        <w:spacing w:line="276" w:lineRule="auto"/>
        <w:ind w:firstLine="567"/>
        <w:jc w:val="both"/>
        <w:rPr>
          <w:b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sz w:val="28"/>
          <w:szCs w:val="28"/>
          <w:lang w:val="uz-Latn-UZ"/>
        </w:rPr>
      </w:pPr>
    </w:p>
    <w:p w:rsidR="00A81584" w:rsidRPr="00A81584" w:rsidRDefault="00A81584" w:rsidP="00A8158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b/>
          <w:sz w:val="28"/>
          <w:szCs w:val="28"/>
          <w:lang w:val="uz-Latn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Latn-UZ"/>
        </w:rPr>
      </w:pPr>
    </w:p>
    <w:tbl>
      <w:tblPr>
        <w:tblW w:w="9201" w:type="dxa"/>
        <w:tblInd w:w="392" w:type="dxa"/>
        <w:tblLook w:val="01E0"/>
      </w:tblPr>
      <w:tblGrid>
        <w:gridCol w:w="2550"/>
        <w:gridCol w:w="310"/>
        <w:gridCol w:w="34"/>
        <w:gridCol w:w="6273"/>
        <w:gridCol w:w="34"/>
      </w:tblGrid>
      <w:tr w:rsidR="00A81584" w:rsidRPr="00A81584" w:rsidTr="0079769B">
        <w:trPr>
          <w:gridAfter w:val="1"/>
          <w:wAfter w:w="34" w:type="dxa"/>
          <w:trHeight w:val="299"/>
        </w:trPr>
        <w:tc>
          <w:tcPr>
            <w:tcW w:w="2551" w:type="dxa"/>
            <w:hideMark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Tuzuvchilar</w:t>
            </w:r>
            <w:r w:rsidR="00A81584" w:rsidRPr="00A8158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298" w:type="dxa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318" w:type="dxa"/>
            <w:gridSpan w:val="2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81584" w:rsidRPr="00925107" w:rsidTr="0079769B">
        <w:trPr>
          <w:gridAfter w:val="1"/>
          <w:wAfter w:w="34" w:type="dxa"/>
          <w:trHeight w:val="299"/>
        </w:trPr>
        <w:tc>
          <w:tcPr>
            <w:tcW w:w="2551" w:type="dxa"/>
            <w:hideMark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Amonov</w:t>
            </w:r>
          </w:p>
        </w:tc>
        <w:tc>
          <w:tcPr>
            <w:tcW w:w="298" w:type="dxa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 </w:t>
            </w:r>
          </w:p>
        </w:tc>
        <w:tc>
          <w:tcPr>
            <w:tcW w:w="6318" w:type="dxa"/>
            <w:gridSpan w:val="2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Markazning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Ijtimoiy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fanlar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kafedrasi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o‘qituvchisi</w:t>
            </w:r>
          </w:p>
        </w:tc>
      </w:tr>
      <w:tr w:rsidR="00A81584" w:rsidRPr="00925107" w:rsidTr="0079769B">
        <w:trPr>
          <w:trHeight w:val="687"/>
        </w:trPr>
        <w:tc>
          <w:tcPr>
            <w:tcW w:w="2551" w:type="dxa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Axmedov</w:t>
            </w:r>
          </w:p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Boboyarova</w:t>
            </w:r>
          </w:p>
        </w:tc>
        <w:tc>
          <w:tcPr>
            <w:tcW w:w="332" w:type="dxa"/>
            <w:gridSpan w:val="2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</w:p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318" w:type="dxa"/>
            <w:gridSpan w:val="2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Markazning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Ijtimoiy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fanlar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kafedrasi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o‘qituvchisi</w:t>
            </w:r>
          </w:p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Samarqand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filialining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Ijtimoiy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fanlar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kafedrasi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o‘qituvchisi</w:t>
            </w:r>
          </w:p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81584" w:rsidRPr="00A81584" w:rsidTr="0079769B">
        <w:trPr>
          <w:gridAfter w:val="1"/>
          <w:wAfter w:w="34" w:type="dxa"/>
          <w:trHeight w:val="282"/>
        </w:trPr>
        <w:tc>
          <w:tcPr>
            <w:tcW w:w="2551" w:type="dxa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Taqrizchi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lar</w:t>
            </w:r>
          </w:p>
        </w:tc>
        <w:tc>
          <w:tcPr>
            <w:tcW w:w="298" w:type="dxa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z-Latn-UZ"/>
              </w:rPr>
            </w:pPr>
          </w:p>
        </w:tc>
        <w:tc>
          <w:tcPr>
            <w:tcW w:w="6318" w:type="dxa"/>
            <w:gridSpan w:val="2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  <w:lang w:val="uz-Cyrl-UZ"/>
              </w:rPr>
            </w:pPr>
          </w:p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z-Latn-UZ"/>
              </w:rPr>
            </w:pPr>
          </w:p>
        </w:tc>
      </w:tr>
      <w:tr w:rsidR="00A81584" w:rsidRPr="00925107" w:rsidTr="0079769B">
        <w:trPr>
          <w:gridAfter w:val="1"/>
          <w:wAfter w:w="34" w:type="dxa"/>
        </w:trPr>
        <w:tc>
          <w:tcPr>
            <w:tcW w:w="2551" w:type="dxa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Xasanov</w:t>
            </w:r>
          </w:p>
        </w:tc>
        <w:tc>
          <w:tcPr>
            <w:tcW w:w="298" w:type="dxa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318" w:type="dxa"/>
            <w:gridSpan w:val="2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Markazning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Ijtimoiy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fanlar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kafedrasi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kafedrasi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mudiri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tarix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dotsent</w:t>
            </w:r>
          </w:p>
        </w:tc>
      </w:tr>
      <w:tr w:rsidR="00A81584" w:rsidRPr="00925107" w:rsidTr="0079769B">
        <w:trPr>
          <w:gridAfter w:val="1"/>
          <w:wAfter w:w="34" w:type="dxa"/>
          <w:trHeight w:val="630"/>
        </w:trPr>
        <w:tc>
          <w:tcPr>
            <w:tcW w:w="2551" w:type="dxa"/>
            <w:shd w:val="clear" w:color="auto" w:fill="auto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SHoyusupova</w:t>
            </w:r>
          </w:p>
        </w:tc>
        <w:tc>
          <w:tcPr>
            <w:tcW w:w="298" w:type="dxa"/>
            <w:shd w:val="clear" w:color="auto" w:fill="auto"/>
          </w:tcPr>
          <w:p w:rsidR="00A81584" w:rsidRPr="00A81584" w:rsidRDefault="00A81584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6318" w:type="dxa"/>
            <w:gridSpan w:val="2"/>
            <w:shd w:val="clear" w:color="auto" w:fill="auto"/>
          </w:tcPr>
          <w:p w:rsidR="00A81584" w:rsidRPr="00A81584" w:rsidRDefault="0079769B" w:rsidP="0079769B">
            <w:pPr>
              <w:tabs>
                <w:tab w:val="left" w:pos="1134"/>
                <w:tab w:val="left" w:pos="1276"/>
                <w:tab w:val="left" w:pos="184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TDSHI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Pedagogika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kafedrasi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dotsenti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</w:tbl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9769B">
        <w:rPr>
          <w:rFonts w:ascii="Times New Roman" w:hAnsi="Times New Roman" w:cs="Times New Roman"/>
          <w:sz w:val="28"/>
          <w:szCs w:val="28"/>
          <w:lang w:val="uz-Latn-UZ"/>
        </w:rPr>
        <w:t>O‘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quv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Latn-UZ"/>
        </w:rPr>
        <w:t>majmua</w:t>
      </w:r>
      <w:r w:rsidRPr="00A8158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markaz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Ilmiy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metodik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Kengashining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 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20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20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yil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 _</w:t>
      </w:r>
      <w:r w:rsidRPr="00085FA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–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sonli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qarori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bilan</w:t>
      </w:r>
      <w:r w:rsidRPr="00A81584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79769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tasdiqlangan</w:t>
      </w:r>
    </w:p>
    <w:p w:rsidR="00A81584" w:rsidRPr="00A81584" w:rsidRDefault="0079769B" w:rsidP="00A81584">
      <w:pPr>
        <w:pStyle w:val="1"/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cs="Times New Roman"/>
          <w:b w:val="0"/>
          <w:noProof/>
          <w:color w:val="auto"/>
          <w:sz w:val="28"/>
          <w:szCs w:val="28"/>
          <w:lang w:val="uz-Cyrl-UZ"/>
        </w:rPr>
      </w:pPr>
      <w:bookmarkStart w:id="0" w:name="_Toc462404711"/>
      <w:r>
        <w:rPr>
          <w:rFonts w:cs="Times New Roman"/>
          <w:color w:val="auto"/>
          <w:sz w:val="28"/>
          <w:szCs w:val="28"/>
          <w:lang w:val="uz-Latn-UZ"/>
        </w:rPr>
        <w:lastRenderedPageBreak/>
        <w:t>M</w:t>
      </w:r>
      <w:r>
        <w:rPr>
          <w:rFonts w:cs="Times New Roman"/>
          <w:color w:val="auto"/>
          <w:sz w:val="28"/>
          <w:szCs w:val="28"/>
          <w:lang w:val="uz-Cyrl-UZ"/>
        </w:rPr>
        <w:t>UNDARIJA</w:t>
      </w:r>
      <w:bookmarkEnd w:id="0"/>
      <w:r w:rsidR="00AE67AF" w:rsidRPr="00AE67AF">
        <w:rPr>
          <w:rFonts w:cs="Times New Roman"/>
          <w:b w:val="0"/>
          <w:i/>
          <w:color w:val="auto"/>
          <w:sz w:val="28"/>
          <w:szCs w:val="28"/>
          <w:lang w:val="uz-Cyrl-UZ"/>
        </w:rPr>
        <w:fldChar w:fldCharType="begin"/>
      </w:r>
      <w:r w:rsidR="00A81584" w:rsidRPr="00A81584">
        <w:rPr>
          <w:rFonts w:cs="Times New Roman"/>
          <w:b w:val="0"/>
          <w:i/>
          <w:color w:val="auto"/>
          <w:sz w:val="28"/>
          <w:szCs w:val="28"/>
          <w:lang w:val="uz-Cyrl-UZ"/>
        </w:rPr>
        <w:instrText xml:space="preserve"> TOC \o "1-1" \h \z \u </w:instrText>
      </w:r>
      <w:r w:rsidR="00AE67AF" w:rsidRPr="00AE67AF">
        <w:rPr>
          <w:rFonts w:cs="Times New Roman"/>
          <w:b w:val="0"/>
          <w:i/>
          <w:color w:val="auto"/>
          <w:sz w:val="28"/>
          <w:szCs w:val="28"/>
          <w:lang w:val="uz-Cyrl-UZ"/>
        </w:rPr>
        <w:fldChar w:fldCharType="separate"/>
      </w:r>
    </w:p>
    <w:p w:rsidR="00A81584" w:rsidRPr="00A81584" w:rsidRDefault="00A81584" w:rsidP="00A81584">
      <w:pPr>
        <w:pStyle w:val="1e"/>
        <w:rPr>
          <w:lang w:val="uz-Latn-UZ"/>
        </w:rPr>
      </w:pPr>
    </w:p>
    <w:p w:rsidR="00A81584" w:rsidRPr="00A81584" w:rsidRDefault="00AE67AF" w:rsidP="00A81584">
      <w:pPr>
        <w:pStyle w:val="1e"/>
        <w:rPr>
          <w:rFonts w:eastAsia="Times New Roman"/>
          <w:noProof/>
          <w:sz w:val="28"/>
          <w:szCs w:val="28"/>
          <w:lang w:eastAsia="ru-RU"/>
        </w:rPr>
      </w:pPr>
      <w:hyperlink w:anchor="_Toc462404712" w:history="1">
        <w:r w:rsidR="00A81584" w:rsidRPr="00A81584">
          <w:rPr>
            <w:rStyle w:val="af2"/>
            <w:noProof/>
            <w:sz w:val="28"/>
            <w:szCs w:val="28"/>
            <w:lang w:val="uz-Cyrl-UZ"/>
          </w:rPr>
          <w:t xml:space="preserve">I. </w:t>
        </w:r>
        <w:r w:rsidR="0079769B">
          <w:rPr>
            <w:rStyle w:val="af2"/>
            <w:noProof/>
            <w:sz w:val="28"/>
            <w:szCs w:val="28"/>
            <w:lang w:val="uz-Cyrl-UZ"/>
          </w:rPr>
          <w:t>ISHCHI</w:t>
        </w:r>
        <w:r w:rsidR="00A81584" w:rsidRPr="00A81584">
          <w:rPr>
            <w:rStyle w:val="af2"/>
            <w:noProof/>
            <w:sz w:val="28"/>
            <w:szCs w:val="28"/>
            <w:lang w:val="uz-Cyrl-UZ"/>
          </w:rPr>
          <w:t xml:space="preserve"> </w:t>
        </w:r>
        <w:r w:rsidR="0079769B">
          <w:rPr>
            <w:rStyle w:val="af2"/>
            <w:noProof/>
            <w:sz w:val="28"/>
            <w:szCs w:val="28"/>
            <w:lang w:val="uz-Cyrl-UZ"/>
          </w:rPr>
          <w:t>DASTUR</w:t>
        </w:r>
        <w:r w:rsidR="00A81584" w:rsidRPr="00A81584">
          <w:rPr>
            <w:noProof/>
            <w:webHidden/>
            <w:sz w:val="28"/>
            <w:szCs w:val="28"/>
          </w:rPr>
          <w:tab/>
        </w:r>
        <w:r w:rsidR="00A81584" w:rsidRPr="00A81584">
          <w:rPr>
            <w:noProof/>
            <w:webHidden/>
            <w:sz w:val="28"/>
            <w:szCs w:val="28"/>
            <w:lang w:val="uz-Latn-UZ"/>
          </w:rPr>
          <w:t>4</w:t>
        </w:r>
      </w:hyperlink>
    </w:p>
    <w:p w:rsidR="00A81584" w:rsidRPr="00A81584" w:rsidRDefault="00AE67AF" w:rsidP="00A81584">
      <w:pPr>
        <w:pStyle w:val="1e"/>
      </w:pPr>
      <w:hyperlink w:anchor="_Toc462404713" w:history="1">
        <w:r w:rsidR="00A81584" w:rsidRPr="00A81584">
          <w:rPr>
            <w:rStyle w:val="af2"/>
            <w:noProof/>
            <w:sz w:val="28"/>
            <w:szCs w:val="28"/>
            <w:lang w:val="en-US"/>
          </w:rPr>
          <w:t>II</w:t>
        </w:r>
        <w:r w:rsidR="00A81584" w:rsidRPr="00A81584">
          <w:rPr>
            <w:rStyle w:val="af2"/>
            <w:noProof/>
            <w:sz w:val="28"/>
            <w:szCs w:val="28"/>
          </w:rPr>
          <w:t>.</w:t>
        </w:r>
        <w:r w:rsidR="00A81584" w:rsidRPr="00A81584">
          <w:t xml:space="preserve"> </w:t>
        </w:r>
        <w:r w:rsidR="0079769B">
          <w:rPr>
            <w:rStyle w:val="af2"/>
            <w:noProof/>
            <w:sz w:val="28"/>
            <w:szCs w:val="28"/>
          </w:rPr>
          <w:t>NAZARIY</w:t>
        </w:r>
        <w:r w:rsidR="00A81584" w:rsidRPr="00A81584">
          <w:rPr>
            <w:rStyle w:val="af2"/>
            <w:noProof/>
            <w:sz w:val="28"/>
            <w:szCs w:val="28"/>
          </w:rPr>
          <w:t xml:space="preserve"> </w:t>
        </w:r>
        <w:r w:rsidR="0079769B">
          <w:rPr>
            <w:rStyle w:val="af2"/>
            <w:noProof/>
            <w:sz w:val="28"/>
            <w:szCs w:val="28"/>
          </w:rPr>
          <w:t>MASHG‘ULOT</w:t>
        </w:r>
        <w:r w:rsidR="00A81584" w:rsidRPr="00A81584">
          <w:rPr>
            <w:rStyle w:val="af2"/>
            <w:noProof/>
            <w:sz w:val="28"/>
            <w:szCs w:val="28"/>
          </w:rPr>
          <w:t xml:space="preserve"> </w:t>
        </w:r>
        <w:r w:rsidR="0079769B">
          <w:rPr>
            <w:rStyle w:val="af2"/>
            <w:noProof/>
            <w:sz w:val="28"/>
            <w:szCs w:val="28"/>
          </w:rPr>
          <w:t>MATERIALLARI</w:t>
        </w:r>
        <w:r w:rsidR="00A81584" w:rsidRPr="00A81584">
          <w:rPr>
            <w:noProof/>
            <w:webHidden/>
          </w:rPr>
          <w:tab/>
        </w:r>
      </w:hyperlink>
      <w:r w:rsidR="00A81584" w:rsidRPr="00A81584">
        <w:t>10</w:t>
      </w:r>
    </w:p>
    <w:p w:rsidR="00A81584" w:rsidRPr="00A81584" w:rsidRDefault="00AE67AF" w:rsidP="00A81584">
      <w:pPr>
        <w:pStyle w:val="1e"/>
        <w:rPr>
          <w:rFonts w:eastAsia="Times New Roman"/>
          <w:noProof/>
          <w:sz w:val="28"/>
          <w:szCs w:val="28"/>
          <w:lang w:eastAsia="ru-RU"/>
        </w:rPr>
      </w:pPr>
      <w:hyperlink w:anchor="_Toc462404714" w:history="1">
        <w:r w:rsidR="0079769B">
          <w:rPr>
            <w:rStyle w:val="af2"/>
            <w:noProof/>
            <w:sz w:val="28"/>
            <w:szCs w:val="28"/>
          </w:rPr>
          <w:t>SH</w:t>
        </w:r>
        <w:r w:rsidR="00A81584" w:rsidRPr="00A81584">
          <w:rPr>
            <w:rStyle w:val="af2"/>
            <w:noProof/>
            <w:sz w:val="28"/>
            <w:szCs w:val="28"/>
          </w:rPr>
          <w:t>.</w:t>
        </w:r>
      </w:hyperlink>
      <w:r w:rsidR="00A81584" w:rsidRPr="00A81584">
        <w:t xml:space="preserve"> </w:t>
      </w:r>
      <w:r w:rsidR="0079769B">
        <w:rPr>
          <w:sz w:val="28"/>
          <w:szCs w:val="28"/>
        </w:rPr>
        <w:t>AMALIY</w:t>
      </w:r>
      <w:r w:rsidR="00A81584" w:rsidRPr="00A81584">
        <w:rPr>
          <w:sz w:val="28"/>
          <w:szCs w:val="28"/>
        </w:rPr>
        <w:t xml:space="preserve"> </w:t>
      </w:r>
      <w:r w:rsidR="0079769B">
        <w:rPr>
          <w:sz w:val="28"/>
          <w:szCs w:val="28"/>
        </w:rPr>
        <w:t>MASHG‘ULOT</w:t>
      </w:r>
      <w:r w:rsidR="00A81584" w:rsidRPr="00A81584">
        <w:rPr>
          <w:sz w:val="28"/>
          <w:szCs w:val="28"/>
        </w:rPr>
        <w:t xml:space="preserve"> </w:t>
      </w:r>
      <w:r w:rsidR="0079769B">
        <w:rPr>
          <w:sz w:val="28"/>
          <w:szCs w:val="28"/>
        </w:rPr>
        <w:t>MATERIALLARI</w:t>
      </w:r>
      <w:r w:rsidR="00A81584" w:rsidRPr="00A81584">
        <w:t>……...……………….……..45</w:t>
      </w:r>
    </w:p>
    <w:p w:rsidR="00A81584" w:rsidRPr="00A81584" w:rsidRDefault="00AE67AF" w:rsidP="00A81584">
      <w:pPr>
        <w:pStyle w:val="1e"/>
        <w:rPr>
          <w:rFonts w:eastAsia="Times New Roman"/>
          <w:noProof/>
          <w:lang w:val="uz-Latn-UZ" w:eastAsia="ru-RU"/>
        </w:rPr>
      </w:pPr>
      <w:hyperlink w:anchor="_Toc462404715" w:history="1">
        <w:r w:rsidR="00A81584" w:rsidRPr="00A81584">
          <w:rPr>
            <w:rStyle w:val="af2"/>
            <w:noProof/>
            <w:sz w:val="28"/>
            <w:szCs w:val="28"/>
            <w:bdr w:val="none" w:sz="0" w:space="0" w:color="auto" w:frame="1"/>
            <w:lang w:val="en-US"/>
          </w:rPr>
          <w:t>IV</w:t>
        </w:r>
        <w:r w:rsidR="00A81584" w:rsidRPr="00A81584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>.</w:t>
        </w:r>
        <w:r w:rsidR="0079769B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>MODULNI</w:t>
        </w:r>
        <w:r w:rsidR="00A81584" w:rsidRPr="00A81584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 xml:space="preserve"> </w:t>
        </w:r>
        <w:r w:rsidR="0079769B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>O‘QITISHDA</w:t>
        </w:r>
        <w:r w:rsidR="00A81584" w:rsidRPr="00A81584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 xml:space="preserve"> </w:t>
        </w:r>
        <w:r w:rsidR="0079769B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>FOYDALANILADIGAN</w:t>
        </w:r>
        <w:r w:rsidR="00A81584" w:rsidRPr="00A81584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 xml:space="preserve"> </w:t>
        </w:r>
        <w:r w:rsidR="0079769B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>TA’LIM</w:t>
        </w:r>
        <w:r w:rsidR="00A81584" w:rsidRPr="00A81584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 xml:space="preserve"> </w:t>
        </w:r>
        <w:r w:rsidR="0079769B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>METODLARI</w:t>
        </w:r>
        <w:r w:rsidR="00A81584" w:rsidRPr="00A81584">
          <w:rPr>
            <w:rStyle w:val="af2"/>
            <w:noProof/>
            <w:sz w:val="28"/>
            <w:szCs w:val="28"/>
            <w:bdr w:val="none" w:sz="0" w:space="0" w:color="auto" w:frame="1"/>
            <w:lang w:val="uz-Cyrl-UZ"/>
          </w:rPr>
          <w:t>.......</w:t>
        </w:r>
        <w:r w:rsidR="00A81584" w:rsidRPr="00A81584">
          <w:rPr>
            <w:noProof/>
            <w:webHidden/>
          </w:rPr>
          <w:tab/>
        </w:r>
      </w:hyperlink>
      <w:r w:rsidR="00A81584" w:rsidRPr="00A81584">
        <w:t>58</w:t>
      </w:r>
    </w:p>
    <w:p w:rsidR="00A81584" w:rsidRPr="00A81584" w:rsidRDefault="00AE67AF" w:rsidP="00A81584">
      <w:pPr>
        <w:pStyle w:val="1e"/>
        <w:rPr>
          <w:sz w:val="28"/>
          <w:szCs w:val="28"/>
          <w:lang w:val="uz-Latn-UZ"/>
        </w:rPr>
      </w:pPr>
      <w:hyperlink w:anchor="_Toc462404718" w:history="1">
        <w:r w:rsidR="00A81584" w:rsidRPr="00A81584">
          <w:rPr>
            <w:rStyle w:val="af2"/>
            <w:noProof/>
            <w:sz w:val="28"/>
            <w:szCs w:val="28"/>
            <w:lang w:val="uz-Cyrl-UZ"/>
          </w:rPr>
          <w:t xml:space="preserve">V. </w:t>
        </w:r>
        <w:r w:rsidR="0079769B">
          <w:rPr>
            <w:rStyle w:val="af2"/>
            <w:noProof/>
            <w:sz w:val="28"/>
            <w:szCs w:val="28"/>
            <w:lang w:val="uz-Cyrl-UZ"/>
          </w:rPr>
          <w:t>G</w:t>
        </w:r>
        <w:r w:rsidR="0079769B">
          <w:rPr>
            <w:rStyle w:val="af2"/>
            <w:noProof/>
            <w:sz w:val="28"/>
            <w:szCs w:val="28"/>
          </w:rPr>
          <w:t>LOSSARIY</w:t>
        </w:r>
        <w:r w:rsidR="00A81584" w:rsidRPr="00A81584">
          <w:rPr>
            <w:noProof/>
            <w:webHidden/>
            <w:sz w:val="28"/>
            <w:szCs w:val="28"/>
          </w:rPr>
          <w:tab/>
        </w:r>
      </w:hyperlink>
      <w:r w:rsidR="00A81584" w:rsidRPr="00A81584">
        <w:t>64</w:t>
      </w:r>
    </w:p>
    <w:p w:rsidR="00A81584" w:rsidRPr="00A81584" w:rsidRDefault="00AE67AF" w:rsidP="00A81584">
      <w:pPr>
        <w:pStyle w:val="1e"/>
        <w:rPr>
          <w:rFonts w:eastAsia="Times New Roman"/>
          <w:noProof/>
          <w:sz w:val="28"/>
          <w:szCs w:val="28"/>
          <w:lang w:val="uz-Latn-UZ" w:eastAsia="ru-RU"/>
        </w:rPr>
      </w:pPr>
      <w:hyperlink w:anchor="_Toc462404719" w:history="1">
        <w:r w:rsidR="00A81584" w:rsidRPr="00A81584">
          <w:rPr>
            <w:rStyle w:val="af2"/>
            <w:noProof/>
            <w:sz w:val="28"/>
            <w:szCs w:val="28"/>
            <w:lang w:val="uz-Cyrl-UZ"/>
          </w:rPr>
          <w:t xml:space="preserve">VI. </w:t>
        </w:r>
        <w:r w:rsidR="0079769B">
          <w:rPr>
            <w:rStyle w:val="af2"/>
            <w:noProof/>
            <w:sz w:val="28"/>
            <w:szCs w:val="28"/>
            <w:lang w:val="uz-Cyrl-UZ"/>
          </w:rPr>
          <w:t>ADABIYOTLAR</w:t>
        </w:r>
        <w:r w:rsidR="00A81584" w:rsidRPr="00A81584">
          <w:rPr>
            <w:rStyle w:val="af2"/>
            <w:noProof/>
            <w:sz w:val="28"/>
            <w:szCs w:val="28"/>
            <w:lang w:val="uz-Cyrl-UZ"/>
          </w:rPr>
          <w:t xml:space="preserve"> </w:t>
        </w:r>
        <w:r w:rsidR="0079769B">
          <w:rPr>
            <w:rStyle w:val="af2"/>
            <w:noProof/>
            <w:sz w:val="28"/>
            <w:szCs w:val="28"/>
            <w:lang w:val="uz-Cyrl-UZ"/>
          </w:rPr>
          <w:t>RO‘YXATI</w:t>
        </w:r>
        <w:r w:rsidR="00A81584" w:rsidRPr="00A81584">
          <w:rPr>
            <w:noProof/>
            <w:webHidden/>
            <w:sz w:val="28"/>
            <w:szCs w:val="28"/>
          </w:rPr>
          <w:tab/>
        </w:r>
      </w:hyperlink>
      <w:r w:rsidR="00A81584" w:rsidRPr="00A81584">
        <w:t>67</w:t>
      </w: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b/>
          <w:i/>
          <w:color w:val="auto"/>
          <w:sz w:val="28"/>
          <w:szCs w:val="28"/>
          <w:lang w:val="uz-Cyrl-UZ"/>
        </w:rPr>
        <w:fldChar w:fldCharType="end"/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pStyle w:val="1020"/>
        <w:shd w:val="clear" w:color="auto" w:fill="auto"/>
        <w:tabs>
          <w:tab w:val="left" w:pos="1134"/>
          <w:tab w:val="left" w:pos="1276"/>
          <w:tab w:val="left" w:pos="1843"/>
          <w:tab w:val="left" w:pos="1985"/>
          <w:tab w:val="left" w:pos="3828"/>
        </w:tabs>
        <w:spacing w:after="0" w:line="276" w:lineRule="auto"/>
        <w:ind w:firstLine="567"/>
        <w:jc w:val="center"/>
        <w:rPr>
          <w:sz w:val="28"/>
          <w:szCs w:val="28"/>
        </w:rPr>
      </w:pPr>
      <w:bookmarkStart w:id="1" w:name="bookmark3"/>
    </w:p>
    <w:p w:rsidR="00A81584" w:rsidRPr="00085FA2" w:rsidRDefault="00A81584" w:rsidP="00A81584">
      <w:pPr>
        <w:pStyle w:val="1020"/>
        <w:shd w:val="clear" w:color="auto" w:fill="auto"/>
        <w:tabs>
          <w:tab w:val="left" w:pos="1134"/>
          <w:tab w:val="left" w:pos="1276"/>
          <w:tab w:val="left" w:pos="1843"/>
          <w:tab w:val="left" w:pos="1985"/>
          <w:tab w:val="left" w:pos="3828"/>
        </w:tabs>
        <w:spacing w:after="0" w:line="276" w:lineRule="auto"/>
        <w:ind w:firstLine="567"/>
        <w:jc w:val="center"/>
        <w:rPr>
          <w:sz w:val="28"/>
          <w:szCs w:val="28"/>
          <w:lang w:val="en-US"/>
        </w:rPr>
      </w:pPr>
      <w:r w:rsidRPr="00A81584">
        <w:rPr>
          <w:sz w:val="28"/>
          <w:szCs w:val="28"/>
          <w:lang w:val="en-US"/>
        </w:rPr>
        <w:lastRenderedPageBreak/>
        <w:t>I</w:t>
      </w:r>
      <w:r w:rsidRPr="00085FA2">
        <w:rPr>
          <w:sz w:val="28"/>
          <w:szCs w:val="28"/>
          <w:lang w:val="en-US"/>
        </w:rPr>
        <w:t xml:space="preserve">. </w:t>
      </w:r>
      <w:r w:rsidR="0079769B" w:rsidRPr="00085FA2">
        <w:rPr>
          <w:sz w:val="28"/>
          <w:szCs w:val="28"/>
          <w:lang w:val="en-US"/>
        </w:rPr>
        <w:t>ISHCHI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DASTUR</w:t>
      </w:r>
      <w:r w:rsidRPr="00085FA2">
        <w:rPr>
          <w:sz w:val="28"/>
          <w:szCs w:val="28"/>
          <w:lang w:val="en-US"/>
        </w:rPr>
        <w:t>.</w:t>
      </w:r>
      <w:bookmarkEnd w:id="1"/>
    </w:p>
    <w:p w:rsidR="00A81584" w:rsidRPr="00085FA2" w:rsidRDefault="00A81584" w:rsidP="00A81584">
      <w:pPr>
        <w:pStyle w:val="1020"/>
        <w:shd w:val="clear" w:color="auto" w:fill="auto"/>
        <w:tabs>
          <w:tab w:val="left" w:pos="1134"/>
          <w:tab w:val="left" w:pos="1276"/>
          <w:tab w:val="left" w:pos="1843"/>
          <w:tab w:val="left" w:pos="1985"/>
          <w:tab w:val="left" w:pos="3828"/>
        </w:tabs>
        <w:spacing w:after="0" w:line="276" w:lineRule="auto"/>
        <w:ind w:firstLine="567"/>
        <w:jc w:val="center"/>
        <w:rPr>
          <w:sz w:val="28"/>
          <w:szCs w:val="28"/>
          <w:lang w:val="en-US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Modulning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maqsadi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vazifalari</w:t>
      </w:r>
    </w:p>
    <w:p w:rsidR="00A81584" w:rsidRPr="00A81584" w:rsidRDefault="0079769B" w:rsidP="00A81584">
      <w:pPr>
        <w:keepNext/>
        <w:keepLines/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Modulning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umumta’lim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sinflari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manbalari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kamaytirishga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joylariga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takomillashtirishdan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keepNext/>
        <w:keepLines/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Modulning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A81584" w:rsidRPr="00A81584" w:rsidRDefault="0079769B" w:rsidP="00A81584">
      <w:pPr>
        <w:keepNext/>
        <w:keepLines/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mamlakatimizda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xavf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xatarlarga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oid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bilimlarini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takomillashtirishg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kamaytirishga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umumta’lim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muassasalarida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vaziyatlar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bo‘lganda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tarbiyalanuvchilar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192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joylariga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192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bilim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ko‘nikma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kompetensiyalarini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Modul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tinglovchilarning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bilimi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ko‘nikmasi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malakasi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kompetensiyalariga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talablar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muassasalarida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modulini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o‘zlashtirish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jarayonida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amalga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oshiriladigan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masalalar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doirasida</w:t>
      </w: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Tinglovchi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mamlakatimizda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xavf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xatarlarni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pStyle w:val="af3"/>
        <w:tabs>
          <w:tab w:val="left" w:pos="851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xatarlar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sinflari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asosiy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manbalarini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pStyle w:val="af3"/>
        <w:tabs>
          <w:tab w:val="left" w:pos="851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mazkur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sohaga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me’yoriy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texnik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pStyle w:val="af3"/>
        <w:tabs>
          <w:tab w:val="left" w:pos="851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foydalaniladigan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hamda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jihozlardagi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mavjud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yuzaga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pStyle w:val="af3"/>
        <w:tabs>
          <w:tab w:val="left" w:pos="851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bartaraf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oqbatlarini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kamaytirishga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oid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chora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tadbirlarni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muqobilini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tanlashni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pStyle w:val="af3"/>
        <w:tabs>
          <w:tab w:val="left" w:pos="851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o‘quvchilar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hayoti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sog‘lig‘i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muhofazasini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pStyle w:val="af3"/>
        <w:tabs>
          <w:tab w:val="left" w:pos="851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dars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gigienik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pStyle w:val="af3"/>
        <w:tabs>
          <w:tab w:val="left" w:pos="851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dars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bilishi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umumta’lim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muassasalarida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>sodir</w:t>
      </w:r>
      <w:r w:rsidR="00A81584" w:rsidRPr="00A81584"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>bo‘lishi</w:t>
      </w:r>
      <w:r w:rsidR="00A81584" w:rsidRPr="00A81584"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>mumkin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vaziyatlar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bo‘lganda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kamaytirishga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ko‘nikma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malakalariga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 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 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foydalaniladigan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jihozlardagi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umumta’lim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muassasalari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o‘quvchilari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dars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gigienik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>tarbiyalanuvchilar</w:t>
      </w:r>
      <w:r w:rsidR="00A81584" w:rsidRPr="00A81584"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sog‘lig‘i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muhofazasini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malaka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kursida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malakalardan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kompetensiyalariga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ega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lozim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4304"/>
        </w:tabs>
        <w:spacing w:line="276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4304"/>
        </w:tabs>
        <w:spacing w:line="276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Modulning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rejadagi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modullar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uzviyligi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4304"/>
        </w:tabs>
        <w:spacing w:line="276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Modul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rejadagi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mahorati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morfofunksional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o‘zgarishlar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Boshlang‘ich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gimnastika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uslubiyoti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Harakatli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o‘yinlarni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uslubiyoti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inshootlari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Sog‘lomlashtirish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modullari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uzviy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bog‘langan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tinglovchilarning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orttirishga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Style w:val="23"/>
          <w:rFonts w:eastAsia="Arial Unicode MS"/>
          <w:color w:val="auto"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Style w:val="23"/>
          <w:rFonts w:eastAsia="Arial Unicode MS"/>
          <w:color w:val="auto"/>
          <w:sz w:val="28"/>
          <w:szCs w:val="28"/>
          <w:lang w:val="uz-Cyrl-UZ"/>
        </w:rPr>
      </w:pPr>
      <w:r>
        <w:rPr>
          <w:rStyle w:val="23"/>
          <w:rFonts w:eastAsia="Arial Unicode MS"/>
          <w:color w:val="auto"/>
          <w:sz w:val="28"/>
          <w:szCs w:val="28"/>
          <w:lang w:val="uz-Cyrl-UZ"/>
        </w:rPr>
        <w:t>Modulning</w:t>
      </w:r>
      <w:r w:rsidR="00A81584" w:rsidRPr="00A81584">
        <w:rPr>
          <w:rStyle w:val="23"/>
          <w:rFonts w:eastAsia="Arial Unicode MS"/>
          <w:color w:val="auto"/>
          <w:sz w:val="28"/>
          <w:szCs w:val="28"/>
          <w:lang w:val="uz-Cyrl-UZ"/>
        </w:rPr>
        <w:t xml:space="preserve"> </w:t>
      </w:r>
      <w:r>
        <w:rPr>
          <w:rStyle w:val="23"/>
          <w:rFonts w:eastAsia="Arial Unicode MS"/>
          <w:color w:val="auto"/>
          <w:sz w:val="28"/>
          <w:szCs w:val="28"/>
          <w:lang w:val="uz-Cyrl-UZ"/>
        </w:rPr>
        <w:t>ta’limdagi</w:t>
      </w:r>
      <w:r w:rsidR="00A81584" w:rsidRPr="00A81584">
        <w:rPr>
          <w:rStyle w:val="23"/>
          <w:rFonts w:eastAsia="Arial Unicode MS"/>
          <w:color w:val="auto"/>
          <w:sz w:val="28"/>
          <w:szCs w:val="28"/>
          <w:lang w:val="uz-Cyrl-UZ"/>
        </w:rPr>
        <w:t xml:space="preserve"> </w:t>
      </w:r>
      <w:r>
        <w:rPr>
          <w:rStyle w:val="23"/>
          <w:rFonts w:eastAsia="Arial Unicode MS"/>
          <w:color w:val="auto"/>
          <w:sz w:val="28"/>
          <w:szCs w:val="28"/>
          <w:lang w:val="uz-Cyrl-UZ"/>
        </w:rPr>
        <w:t>o‘rni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Style w:val="23"/>
          <w:rFonts w:eastAsia="Arial Unicode MS"/>
          <w:color w:val="auto"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Modulni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tinglovchilar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gigienik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>o‘quvchilar</w:t>
      </w:r>
      <w:r w:rsidR="00A81584" w:rsidRPr="00A81584">
        <w:rPr>
          <w:rFonts w:ascii="Times New Roman" w:eastAsia="Arial Unicode MS" w:hAnsi="Times New Roman" w:cs="Times New Roman"/>
          <w:sz w:val="28"/>
          <w:szCs w:val="28"/>
          <w:lang w:val="uz-Cyrl-UZ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sog‘lig‘i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muhofazasini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foydalaniladigan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jihozlardagi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kompetentlikka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bo‘ladilar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Modul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soatlar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taqsimoti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5284"/>
        <w:gridCol w:w="506"/>
        <w:gridCol w:w="639"/>
        <w:gridCol w:w="506"/>
        <w:gridCol w:w="704"/>
        <w:gridCol w:w="695"/>
        <w:gridCol w:w="817"/>
      </w:tblGrid>
      <w:tr w:rsidR="00A81584" w:rsidRPr="00925107" w:rsidTr="0079769B">
        <w:trPr>
          <w:jc w:val="center"/>
        </w:trPr>
        <w:tc>
          <w:tcPr>
            <w:tcW w:w="583" w:type="dxa"/>
            <w:vMerge w:val="restart"/>
            <w:shd w:val="clear" w:color="auto" w:fill="D9E2F3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T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r</w:t>
            </w:r>
          </w:p>
        </w:tc>
        <w:tc>
          <w:tcPr>
            <w:tcW w:w="5348" w:type="dxa"/>
            <w:vMerge w:val="restart"/>
            <w:shd w:val="clear" w:color="auto" w:fill="D9E2F3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Modul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mavzulari</w:t>
            </w:r>
          </w:p>
        </w:tc>
        <w:tc>
          <w:tcPr>
            <w:tcW w:w="3803" w:type="dxa"/>
            <w:gridSpan w:val="6"/>
            <w:shd w:val="clear" w:color="auto" w:fill="D9E2F3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Tinglovchining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o‘quv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yuklamasi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, 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soatlari</w:t>
            </w:r>
          </w:p>
        </w:tc>
      </w:tr>
      <w:tr w:rsidR="00A81584" w:rsidRPr="00A81584" w:rsidTr="0079769B">
        <w:trPr>
          <w:jc w:val="center"/>
        </w:trPr>
        <w:tc>
          <w:tcPr>
            <w:tcW w:w="583" w:type="dxa"/>
            <w:vMerge/>
            <w:shd w:val="clear" w:color="auto" w:fill="D9E2F3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5348" w:type="dxa"/>
            <w:vMerge/>
            <w:shd w:val="clear" w:color="auto" w:fill="D9E2F3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425" w:type="dxa"/>
            <w:vMerge w:val="restart"/>
            <w:shd w:val="clear" w:color="auto" w:fill="D9E2F3"/>
            <w:textDirection w:val="btLr"/>
            <w:vAlign w:val="center"/>
          </w:tcPr>
          <w:p w:rsidR="00A81584" w:rsidRPr="00A81584" w:rsidRDefault="0079769B" w:rsidP="00797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Hammasi</w:t>
            </w:r>
          </w:p>
        </w:tc>
        <w:tc>
          <w:tcPr>
            <w:tcW w:w="2555" w:type="dxa"/>
            <w:gridSpan w:val="4"/>
            <w:shd w:val="clear" w:color="auto" w:fill="D9E2F3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Auditoriya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o‘quv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yuklamasi</w:t>
            </w:r>
          </w:p>
        </w:tc>
        <w:tc>
          <w:tcPr>
            <w:tcW w:w="823" w:type="dxa"/>
            <w:vMerge w:val="restart"/>
            <w:shd w:val="clear" w:color="auto" w:fill="D9E2F3"/>
            <w:textDirection w:val="btLr"/>
          </w:tcPr>
          <w:p w:rsidR="00A81584" w:rsidRPr="00A81584" w:rsidRDefault="0079769B" w:rsidP="0079769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Mustaqil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tayyorgarlik</w:t>
            </w:r>
          </w:p>
        </w:tc>
      </w:tr>
      <w:tr w:rsidR="00A81584" w:rsidRPr="00A81584" w:rsidTr="0079769B">
        <w:trPr>
          <w:jc w:val="center"/>
        </w:trPr>
        <w:tc>
          <w:tcPr>
            <w:tcW w:w="583" w:type="dxa"/>
            <w:vMerge/>
            <w:shd w:val="clear" w:color="auto" w:fill="D9E2F3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5348" w:type="dxa"/>
            <w:vMerge/>
            <w:shd w:val="clear" w:color="auto" w:fill="D9E2F3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425" w:type="dxa"/>
            <w:vMerge/>
            <w:shd w:val="clear" w:color="auto" w:fill="D9E2F3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555" w:type="dxa"/>
            <w:gridSpan w:val="4"/>
            <w:shd w:val="clear" w:color="auto" w:fill="D9E2F3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Jumladan</w:t>
            </w:r>
          </w:p>
        </w:tc>
        <w:tc>
          <w:tcPr>
            <w:tcW w:w="823" w:type="dxa"/>
            <w:vMerge/>
            <w:shd w:val="clear" w:color="auto" w:fill="auto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</w:tr>
      <w:tr w:rsidR="00A81584" w:rsidRPr="00A81584" w:rsidTr="0079769B">
        <w:trPr>
          <w:trHeight w:val="1478"/>
          <w:jc w:val="center"/>
        </w:trPr>
        <w:tc>
          <w:tcPr>
            <w:tcW w:w="583" w:type="dxa"/>
            <w:vMerge/>
            <w:shd w:val="clear" w:color="auto" w:fill="D9E2F3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5348" w:type="dxa"/>
            <w:vMerge/>
            <w:shd w:val="clear" w:color="auto" w:fill="D9E2F3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  <w:tc>
          <w:tcPr>
            <w:tcW w:w="425" w:type="dxa"/>
            <w:vMerge/>
            <w:shd w:val="clear" w:color="auto" w:fill="D9E2F3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642" w:type="dxa"/>
            <w:shd w:val="clear" w:color="auto" w:fill="D9E2F3"/>
            <w:textDirection w:val="btLr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Jami</w:t>
            </w:r>
          </w:p>
        </w:tc>
        <w:tc>
          <w:tcPr>
            <w:tcW w:w="506" w:type="dxa"/>
            <w:shd w:val="clear" w:color="auto" w:fill="D9E2F3"/>
            <w:textDirection w:val="btLr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Nazariy</w:t>
            </w:r>
          </w:p>
        </w:tc>
        <w:tc>
          <w:tcPr>
            <w:tcW w:w="708" w:type="dxa"/>
            <w:shd w:val="clear" w:color="auto" w:fill="D9E2F3"/>
            <w:textDirection w:val="btLr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Amaliy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mashg‘ulot</w:t>
            </w:r>
          </w:p>
        </w:tc>
        <w:tc>
          <w:tcPr>
            <w:tcW w:w="699" w:type="dxa"/>
            <w:shd w:val="clear" w:color="auto" w:fill="D9E2F3"/>
            <w:textDirection w:val="btLr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Ko‘chma</w:t>
            </w:r>
            <w:r w:rsidR="00A81584" w:rsidRPr="00A81584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mashg‘ulot</w:t>
            </w:r>
          </w:p>
        </w:tc>
        <w:tc>
          <w:tcPr>
            <w:tcW w:w="823" w:type="dxa"/>
            <w:vMerge/>
            <w:shd w:val="clear" w:color="auto" w:fill="auto"/>
            <w:textDirection w:val="btL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</w:p>
        </w:tc>
      </w:tr>
      <w:tr w:rsidR="00A81584" w:rsidRPr="00A81584" w:rsidTr="0079769B">
        <w:trPr>
          <w:jc w:val="center"/>
        </w:trPr>
        <w:tc>
          <w:tcPr>
            <w:tcW w:w="583" w:type="dxa"/>
            <w:shd w:val="clear" w:color="auto" w:fill="FFFFFF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348" w:type="dxa"/>
            <w:shd w:val="clear" w:color="auto" w:fill="auto"/>
          </w:tcPr>
          <w:p w:rsidR="00A81584" w:rsidRPr="00A81584" w:rsidRDefault="0079769B" w:rsidP="0079769B">
            <w:pPr>
              <w:pStyle w:val="af1"/>
              <w:ind w:left="34"/>
              <w:jc w:val="both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Hayot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faoliyati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xavfsizligini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ta’minlashning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me’yoriy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huquqiy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asoslari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Favqulodda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vaziyatlarning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turlari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ularning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tasnifi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81584" w:rsidRPr="00A81584" w:rsidTr="0079769B">
        <w:trPr>
          <w:jc w:val="center"/>
        </w:trPr>
        <w:tc>
          <w:tcPr>
            <w:tcW w:w="583" w:type="dxa"/>
            <w:shd w:val="clear" w:color="auto" w:fill="FFFFFF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348" w:type="dxa"/>
            <w:shd w:val="clear" w:color="auto" w:fill="auto"/>
          </w:tcPr>
          <w:p w:rsidR="00A81584" w:rsidRPr="00A81584" w:rsidRDefault="0079769B" w:rsidP="007976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Ta’lim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muassasalarida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jismoniy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tarbiya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mashg‘ulotlarni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o‘tkazish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joylariga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qo‘yiladigan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xavfsizlik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talablari</w:t>
            </w:r>
            <w:r w:rsidR="00A81584"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81584" w:rsidRPr="00A81584" w:rsidTr="0079769B">
        <w:trPr>
          <w:trHeight w:val="459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5348" w:type="dxa"/>
            <w:shd w:val="clear" w:color="auto" w:fill="auto"/>
            <w:vAlign w:val="center"/>
          </w:tcPr>
          <w:p w:rsidR="00A81584" w:rsidRPr="00A81584" w:rsidRDefault="0079769B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Jami</w:t>
            </w:r>
            <w:r w:rsidR="00A81584" w:rsidRPr="00A81584">
              <w:rPr>
                <w:rFonts w:ascii="Times New Roman" w:hAnsi="Times New Roman" w:cs="Times New Roman"/>
                <w:b/>
                <w:lang w:val="uz-Cyrl-UZ"/>
              </w:rPr>
              <w:t>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A81584">
              <w:rPr>
                <w:rFonts w:ascii="Times New Roman" w:hAnsi="Times New Roman" w:cs="Times New Roman"/>
                <w:b/>
                <w:lang w:val="uz-Cyrl-UZ"/>
              </w:rPr>
              <w:t>4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158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81584" w:rsidRPr="00A81584" w:rsidRDefault="00A81584" w:rsidP="00797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NAZARIY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TA’LIM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MAZMUNI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81584" w:rsidRPr="00A81584" w:rsidRDefault="00A81584" w:rsidP="00A81584">
      <w:pPr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1-</w:t>
      </w:r>
      <w:r w:rsidR="0079769B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Mavzu</w:t>
      </w:r>
      <w:r w:rsidRPr="00A81584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xavfsizligini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ta’minlashning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me’yoriy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huquqiy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asoslari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vaziyatlarning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turlari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ularning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tasnifi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ind w:left="567" w:firstLine="567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Reja</w:t>
      </w:r>
      <w:r w:rsidR="00A81584" w:rsidRPr="00A81584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: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1. 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ta’minlashga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oid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osti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2. 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turlari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tasnifi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3. 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oldini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himoyalanish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usullari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autoSpaceDE w:val="0"/>
        <w:autoSpaceDN w:val="0"/>
        <w:adjustRightInd w:val="0"/>
        <w:spacing w:before="180"/>
        <w:ind w:left="567" w:firstLine="567"/>
        <w:jc w:val="both"/>
        <w:rPr>
          <w:rFonts w:ascii="Times New Roman" w:hAnsi="Times New Roman" w:cs="Times New Roman"/>
          <w:color w:val="auto"/>
          <w:spacing w:val="-2"/>
          <w:szCs w:val="28"/>
          <w:lang w:val="uz-Cyrl-UZ"/>
        </w:rPr>
      </w:pP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Hayot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oid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Prezidentining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farmon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Mahkamasining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turlari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tasnifi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usullari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</w:p>
    <w:p w:rsidR="00A81584" w:rsidRPr="00A81584" w:rsidRDefault="00A81584" w:rsidP="00A81584">
      <w:pPr>
        <w:ind w:left="567" w:firstLine="567"/>
        <w:jc w:val="center"/>
        <w:rPr>
          <w:rFonts w:ascii="Times New Roman" w:hAnsi="Times New Roman" w:cs="Times New Roman"/>
          <w:b/>
          <w:lang w:val="uz-Cyrl-UZ"/>
        </w:rPr>
      </w:pPr>
    </w:p>
    <w:p w:rsidR="00A81584" w:rsidRPr="00A81584" w:rsidRDefault="0079769B" w:rsidP="00A81584">
      <w:pPr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</w:t>
      </w:r>
      <w:r w:rsidR="00A81584"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MAZMUNI</w:t>
      </w:r>
    </w:p>
    <w:p w:rsidR="00A81584" w:rsidRPr="00A81584" w:rsidRDefault="00A81584" w:rsidP="00A81584">
      <w:pPr>
        <w:spacing w:line="276" w:lineRule="auto"/>
        <w:ind w:left="567" w:firstLine="567"/>
        <w:jc w:val="center"/>
        <w:rPr>
          <w:rFonts w:ascii="Times New Roman" w:hAnsi="Times New Roman" w:cs="Times New Roman"/>
          <w:b/>
          <w:spacing w:val="4"/>
          <w:lang w:val="uz-Cyrl-UZ"/>
        </w:rPr>
      </w:pPr>
    </w:p>
    <w:p w:rsidR="00A81584" w:rsidRPr="00A81584" w:rsidRDefault="00A81584" w:rsidP="00A81584">
      <w:pPr>
        <w:spacing w:line="276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2-</w:t>
      </w:r>
      <w:r w:rsidR="0079769B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Mavzu</w:t>
      </w:r>
      <w:r w:rsidRPr="00A81584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muassasalarida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mashg‘ulotlarni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o‘tkazish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joylariga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qo‘yiladigan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xavfsizlik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talablari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ind w:left="567" w:firstLine="567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Reja</w:t>
      </w:r>
      <w:r w:rsidR="00A81584" w:rsidRPr="00A81584">
        <w:rPr>
          <w:rFonts w:ascii="Times New Roman" w:hAnsi="Times New Roman" w:cs="Times New Roman"/>
          <w:b/>
          <w:spacing w:val="4"/>
          <w:sz w:val="28"/>
          <w:szCs w:val="28"/>
          <w:lang w:val="uz-Cyrl-UZ"/>
        </w:rPr>
        <w:t>: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1. 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mashg‘ulotlarni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joylariga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gigienik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2. 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muassasalarida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mashg‘ulotlarni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joylariga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yong‘in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3. 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texnika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qoidalari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4. 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tarbiyalanuvchilar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harakatini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tartibi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</w:tabs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>Mashg‘ulotlarda</w:t>
      </w:r>
      <w:r w:rsidR="00A81584" w:rsidRPr="00A81584"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>tarbiyalanuvchilar</w:t>
      </w:r>
      <w:r w:rsidR="00A81584" w:rsidRPr="00A81584"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>qoidalari</w:t>
      </w:r>
      <w:r w:rsidR="00A81584" w:rsidRPr="00A81584">
        <w:rPr>
          <w:rFonts w:ascii="Times New Roman" w:hAnsi="Times New Roman" w:cs="Times New Roman"/>
          <w:snapToGrid w:val="0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jixozlariga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gigienik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Sog‘lomlashtirish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jismoniy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tarbiya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qoidalari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qoidalari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Tarbiyalanuvchilarni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evakuatsiya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284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before="180" w:line="276" w:lineRule="auto"/>
        <w:ind w:left="567" w:firstLine="567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</w:p>
    <w:p w:rsidR="00A81584" w:rsidRPr="00A81584" w:rsidRDefault="00A81584" w:rsidP="00A81584">
      <w:pPr>
        <w:pStyle w:val="af3"/>
        <w:shd w:val="clear" w:color="auto" w:fill="FFFFFF"/>
        <w:tabs>
          <w:tab w:val="left" w:pos="284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before="180" w:line="276" w:lineRule="auto"/>
        <w:ind w:left="567" w:firstLine="567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</w:p>
    <w:p w:rsidR="00A81584" w:rsidRPr="00A81584" w:rsidRDefault="00A81584" w:rsidP="00A81584">
      <w:pPr>
        <w:pStyle w:val="af3"/>
        <w:shd w:val="clear" w:color="auto" w:fill="FFFFFF"/>
        <w:tabs>
          <w:tab w:val="left" w:pos="284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before="180" w:line="276" w:lineRule="auto"/>
        <w:ind w:left="567" w:firstLine="567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</w:p>
    <w:p w:rsidR="00A81584" w:rsidRPr="00A81584" w:rsidRDefault="00A81584" w:rsidP="00A81584">
      <w:pPr>
        <w:pStyle w:val="af3"/>
        <w:shd w:val="clear" w:color="auto" w:fill="FFFFFF"/>
        <w:tabs>
          <w:tab w:val="left" w:pos="284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before="180" w:line="276" w:lineRule="auto"/>
        <w:ind w:left="567" w:firstLine="567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Dasturning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axborot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metodik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ta’minoti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A81584" w:rsidRPr="00A81584" w:rsidRDefault="0079769B" w:rsidP="00A81584">
      <w:pPr>
        <w:pStyle w:val="af3"/>
        <w:shd w:val="clear" w:color="auto" w:fill="FFFFFF"/>
        <w:tabs>
          <w:tab w:val="left" w:pos="284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Modulni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o‘qitish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jarayonida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chiqilgan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o‘quv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metodik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materiallar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soha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ilmiy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jurnallar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Internet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resurslari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mul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ь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timediya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mahsulotlari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elektron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qog‘oz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variantdagi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manbalardan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foydalaniladi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VI.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FOYDALANILGAN</w:t>
      </w: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RO‘YXATI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1. 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muxofazasi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.2000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26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2. 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kodeksi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.: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Adolat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, 2018.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3. 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muhofaza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Oliy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Majlisining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Axborotnomasi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2017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7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fevraldagi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bo‘yicha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Harakatlar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strategiyasi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4947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li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Farmoni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5. 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apreldagi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Xalq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tizimini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2030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yilgacha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konsepsiyasini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tasdiqlash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PF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-5712-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Farmoni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6.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30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Pedagogik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sohasini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-4623-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7.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oranavirus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infeksiyasi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keng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tarqalishining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oldini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olishga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doir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-4649-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8.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Koronavirus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infeksiyasi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tarqalishiga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kurashishga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jalb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qilingan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tibbiyot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sanitariya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epidemiologiya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xizmati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xodimlarini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qo‘llab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quvvatlashga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oid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-4652-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9.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30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Xalq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tizimidagi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maktabdan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tashqari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samaradorligini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tubdan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oshirish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-4467-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10. 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14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avgustdagi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huzuridagi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mutaxassislarni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malakasini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markazi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658-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11. 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Maktabgacha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iyundagi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maktabgacha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yoshdagi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rivojlanishiga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talablarini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tasdiqlash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buyrug‘i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12. 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Mirziyoev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Tanqidiy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intizom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javobgarlik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rahbar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qoidasi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 –  2017.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13. 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Mirziyoev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kelajagimizni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mard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olijanob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halqimiz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quramiz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.: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”. 2017. – 488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14. 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Ikromov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fikri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.: “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Adolat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” 2004 </w:t>
      </w:r>
    </w:p>
    <w:p w:rsidR="00A81584" w:rsidRPr="00A81584" w:rsidRDefault="00A81584" w:rsidP="00A81584">
      <w:pPr>
        <w:pStyle w:val="ae"/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spacing w:after="0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15. 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Nurxo‘jaev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Hikmatullaev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ofatlar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FVV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nashriyoti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2004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16. 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Ramazonova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xamshiralar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2006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1d"/>
        <w:tabs>
          <w:tab w:val="left" w:pos="-426"/>
          <w:tab w:val="left" w:pos="0"/>
          <w:tab w:val="left" w:pos="851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17. 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Tadjiev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Ne’matov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Favqulotda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2003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18. 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Xakimov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Pravovoe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regulirovanie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chrezv</w:t>
      </w:r>
      <w:r w:rsidRPr="00A81584">
        <w:rPr>
          <w:rFonts w:ascii="Times New Roman" w:hAnsi="Times New Roman" w:cs="Times New Roman"/>
          <w:sz w:val="28"/>
          <w:szCs w:val="28"/>
        </w:rPr>
        <w:t>ы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chayn</w:t>
      </w:r>
      <w:r w:rsidRPr="00A81584">
        <w:rPr>
          <w:rFonts w:ascii="Times New Roman" w:hAnsi="Times New Roman" w:cs="Times New Roman"/>
          <w:sz w:val="28"/>
          <w:szCs w:val="28"/>
        </w:rPr>
        <w:t>ы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situatsiy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Uzbekistane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stranax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SNG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., 2005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81584" w:rsidRPr="00085FA2" w:rsidRDefault="00A81584" w:rsidP="00A81584">
      <w:pPr>
        <w:tabs>
          <w:tab w:val="left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19. 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Qudratov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Ganiev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muhofazasi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Darslik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., 2005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20. 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Qurbonov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boshq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85F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Hayotiy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faoliyat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85F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r w:rsidR="0079769B">
        <w:rPr>
          <w:rFonts w:ascii="Times New Roman" w:hAnsi="Times New Roman" w:cs="Times New Roman"/>
          <w:sz w:val="28"/>
          <w:szCs w:val="28"/>
        </w:rPr>
        <w:t>T</w:t>
      </w:r>
      <w:r w:rsidRPr="00A81584">
        <w:rPr>
          <w:rFonts w:ascii="Times New Roman" w:hAnsi="Times New Roman" w:cs="Times New Roman"/>
          <w:sz w:val="28"/>
          <w:szCs w:val="28"/>
        </w:rPr>
        <w:t xml:space="preserve">., 2005 </w:t>
      </w:r>
      <w:r w:rsidR="0079769B">
        <w:rPr>
          <w:rFonts w:ascii="Times New Roman" w:hAnsi="Times New Roman" w:cs="Times New Roman"/>
          <w:sz w:val="28"/>
          <w:szCs w:val="28"/>
        </w:rPr>
        <w:t>y</w:t>
      </w:r>
      <w:r w:rsidRPr="00A81584">
        <w:rPr>
          <w:rFonts w:ascii="Times New Roman" w:hAnsi="Times New Roman" w:cs="Times New Roman"/>
          <w:sz w:val="28"/>
          <w:szCs w:val="28"/>
        </w:rPr>
        <w:t>.</w:t>
      </w:r>
    </w:p>
    <w:p w:rsidR="00A81584" w:rsidRPr="00A81584" w:rsidRDefault="00A81584" w:rsidP="00A81584">
      <w:pPr>
        <w:pStyle w:val="1d"/>
        <w:tabs>
          <w:tab w:val="left" w:pos="-426"/>
          <w:tab w:val="left" w:pos="0"/>
          <w:tab w:val="left" w:pos="851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21. 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YOrmatov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Ma’ruzalar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matni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TDTU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2005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22. 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Belov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Bezopasnost</w:t>
      </w:r>
      <w:r w:rsidRPr="00A81584">
        <w:rPr>
          <w:rFonts w:ascii="Times New Roman" w:hAnsi="Times New Roman" w:cs="Times New Roman"/>
          <w:sz w:val="28"/>
          <w:szCs w:val="28"/>
        </w:rPr>
        <w:t>ь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jiznedeyatelnosti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Uchebnik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dlya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vuzov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 -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81584">
        <w:rPr>
          <w:rFonts w:ascii="Times New Roman" w:hAnsi="Times New Roman" w:cs="Times New Roman"/>
          <w:sz w:val="28"/>
          <w:szCs w:val="28"/>
        </w:rPr>
        <w:t>ы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sshaya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shkola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2001 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23. </w:t>
      </w:r>
      <w:r w:rsidRPr="00A81584">
        <w:rPr>
          <w:rFonts w:ascii="Times New Roman" w:hAnsi="Times New Roman" w:cs="Times New Roman"/>
          <w:sz w:val="28"/>
          <w:szCs w:val="28"/>
          <w:lang w:val="en-US"/>
        </w:rPr>
        <w:t xml:space="preserve">Ergashev A., Ergashev T. Ekologiya, biosfera va tabiatni muhofaza qilish.- T., 2005.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24. 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Nigmatov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Pardaev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Ekologik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havfsizlik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TVPI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nashriyoti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2004.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25. Y.O.Mannonov Mehnatni muhofaza qilish O`quv qo`llanma Toshkent-2015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26. Sh. Ubaydullayev Ch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qiruvga qadar boshlang`ich tayyorgarlik Darslik  Toshkent-2018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  <w:tab w:val="left" w:pos="8222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27.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Ermatova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2011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lang w:val="uz-Cyrl-UZ"/>
        </w:rPr>
      </w:pPr>
    </w:p>
    <w:p w:rsidR="00A81584" w:rsidRPr="00A81584" w:rsidRDefault="0079769B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Internet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saytlari</w:t>
      </w:r>
    </w:p>
    <w:p w:rsidR="00A81584" w:rsidRPr="00A81584" w:rsidRDefault="00A81584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  <w:tab w:val="left" w:pos="1276"/>
          <w:tab w:val="left" w:pos="1843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www.edu.uz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www.ziyo.net.uz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www.minzdrav.uz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www.fvv.uz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hyperlink r:id="rId11" w:history="1">
        <w:r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www.standart.uz</w:t>
        </w:r>
      </w:hyperlink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Standartlashtirish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metrologiya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sertifikatlashtirish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agentligi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www. lex.uz</w:t>
      </w:r>
      <w:r w:rsidRPr="00085FA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Adliya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II.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NAZARIY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MATERIALLARI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1-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mavzu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xavfsizligini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ta’minlashning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</w:rPr>
        <w:t>Favqulodda</w:t>
      </w:r>
      <w:r w:rsidRPr="00A81584">
        <w:rPr>
          <w:rFonts w:ascii="Times New Roman" w:hAnsi="Times New Roman" w:cs="Times New Roman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</w:rPr>
        <w:t>vaziyatlarning</w:t>
      </w:r>
      <w:r w:rsidRPr="00A81584">
        <w:rPr>
          <w:rFonts w:ascii="Times New Roman" w:hAnsi="Times New Roman" w:cs="Times New Roman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</w:rPr>
        <w:t>turlari</w:t>
      </w:r>
      <w:r w:rsidRPr="00A81584">
        <w:rPr>
          <w:rFonts w:ascii="Times New Roman" w:hAnsi="Times New Roman" w:cs="Times New Roman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</w:rPr>
        <w:t>va</w:t>
      </w:r>
      <w:r w:rsidRPr="00A81584">
        <w:rPr>
          <w:rFonts w:ascii="Times New Roman" w:hAnsi="Times New Roman" w:cs="Times New Roman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</w:rPr>
        <w:t>ularning</w:t>
      </w:r>
      <w:r w:rsidRPr="00A81584">
        <w:rPr>
          <w:rFonts w:ascii="Times New Roman" w:hAnsi="Times New Roman" w:cs="Times New Roman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</w:rPr>
        <w:t>tasnifi</w:t>
      </w:r>
      <w:r w:rsidRPr="00A81584">
        <w:rPr>
          <w:rFonts w:ascii="Times New Roman" w:hAnsi="Times New Roman" w:cs="Times New Roman"/>
          <w:sz w:val="28"/>
          <w:szCs w:val="28"/>
        </w:rPr>
        <w:t>.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br/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Reja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81584" w:rsidRPr="00085FA2" w:rsidRDefault="0079769B" w:rsidP="00A81584">
      <w:pPr>
        <w:numPr>
          <w:ilvl w:val="0"/>
          <w:numId w:val="3"/>
        </w:numPr>
        <w:tabs>
          <w:tab w:val="left" w:pos="89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mazmuni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3"/>
        </w:numPr>
        <w:tabs>
          <w:tab w:val="left" w:pos="92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oid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osti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3"/>
        </w:numPr>
        <w:tabs>
          <w:tab w:val="left" w:pos="942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turlari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tasnifi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3"/>
        </w:numPr>
        <w:tabs>
          <w:tab w:val="left" w:pos="94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himoyalanish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usullari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pStyle w:val="13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after="0" w:line="276" w:lineRule="auto"/>
        <w:ind w:left="567" w:firstLine="567"/>
        <w:jc w:val="both"/>
        <w:rPr>
          <w:sz w:val="28"/>
          <w:szCs w:val="28"/>
          <w:lang w:val="en-US"/>
        </w:rPr>
      </w:pPr>
      <w:r w:rsidRPr="00085FA2">
        <w:rPr>
          <w:rStyle w:val="131"/>
          <w:color w:val="auto"/>
          <w:sz w:val="28"/>
          <w:szCs w:val="28"/>
          <w:lang w:val="en-US"/>
        </w:rPr>
        <w:t>Tayanch</w:t>
      </w:r>
      <w:r w:rsidR="00A81584" w:rsidRPr="00085FA2">
        <w:rPr>
          <w:rStyle w:val="131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131"/>
          <w:color w:val="auto"/>
          <w:sz w:val="28"/>
          <w:szCs w:val="28"/>
          <w:lang w:val="en-US"/>
        </w:rPr>
        <w:t>iboralar</w:t>
      </w:r>
      <w:r w:rsidR="00A81584" w:rsidRPr="00085FA2">
        <w:rPr>
          <w:rStyle w:val="131"/>
          <w:color w:val="auto"/>
          <w:sz w:val="28"/>
          <w:szCs w:val="28"/>
          <w:lang w:val="en-US"/>
        </w:rPr>
        <w:t xml:space="preserve">: </w:t>
      </w:r>
      <w:r w:rsidRPr="00085FA2">
        <w:rPr>
          <w:sz w:val="28"/>
          <w:szCs w:val="28"/>
          <w:lang w:val="en-US"/>
        </w:rPr>
        <w:t>Hayot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faoliyat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inson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xavfsizlik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tabiat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favqulodda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vaziyat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huquq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majburiyat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xavf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ofat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BMT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texnosfera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texnotizm</w:t>
      </w:r>
      <w:r w:rsidR="00A81584" w:rsidRPr="00085FA2">
        <w:rPr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o‘qi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ovqatlanish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sharoitlarining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kundalik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turmush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tarzida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uchrash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ehtimoli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baxtsiz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hodisalar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tahdid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solganda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o‘rgatish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aziyat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chekkan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shikastlanganlarga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dastlabki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modulda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bugungi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jamoatchiligiga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tashvish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tug‘dirayotgan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sabablari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o‘lchov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birliklari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turmush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usullari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haqida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gapiriladi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tatbiq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yoshlarimizning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katta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qamrab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tahsil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o‘qituvchi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murabbiylar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qo‘yilganligi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CHunki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xotirjamligi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Bugungi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ortishiga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katta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ekanligini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unutib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tarixiy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taraqqiyotida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hodisalari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Boshqacharoq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aytganda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injiqliklari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silkinishi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ko‘chkilari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yog‘inli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toshqini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hodisalar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kurashga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chorlagan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CHunki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yashab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hodisalarini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anglashga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muhofazalanishga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hodisalarining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kurashish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jarayonlari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ayrim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urfu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an’analarni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qadriyatlarni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qadimgi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ajdodlarimiz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qadriyatlar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misolidan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anglab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qiyin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bugungi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ikkinchi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XXI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ko‘lami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ortdi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?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jamoatchiligi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kurashish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muammolardan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aylandi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Ikkinchi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Jahon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urushidan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ko‘rinishga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ommaviy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qirg‘in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qurollari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raqobat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avj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istalgan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burchagiga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Insoniyatni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qurollar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qo‘rqitish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tobe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siyosati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avj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qurollardan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urush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itid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 xa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o‘j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60-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o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Ikki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yirik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lager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kurash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in’om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boyliklar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o‘rmon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085FA2">
        <w:rPr>
          <w:rFonts w:ascii="Times New Roman" w:hAnsi="Times New Roman" w:cs="Times New Roman"/>
          <w:color w:val="auto"/>
          <w:sz w:val="28"/>
          <w:szCs w:val="28"/>
        </w:rPr>
        <w:t>Уе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085FA2">
        <w:rPr>
          <w:rFonts w:ascii="Times New Roman" w:hAnsi="Times New Roman" w:cs="Times New Roman"/>
          <w:color w:val="auto"/>
          <w:sz w:val="28"/>
          <w:szCs w:val="28"/>
        </w:rPr>
        <w:t>Уе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boyliklaridan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hech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ikkilanmasdan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kirishildi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kashfiyotlar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yutuqlaridan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oqilona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o‘tmay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insoniyatning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daxl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qilayotganini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XX 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90-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 «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urush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»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siyos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vfi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niyat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muammo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texnogen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ekologik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keltirayotgan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miqdorining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ortib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borayotganligidir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Ayniqsa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90-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yillaridan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ko‘paydi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yalpi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mahsulot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o‘sishi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2-5%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etgani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nobud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mahsulotlar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5-10%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mahsulotlarning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90%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kurashish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shakllantirilmagan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Tabiiy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ofatlardan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muhofazalanish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birinchi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marta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keng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miqyosda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1989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22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dekabrda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BMT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Bosh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Assambleyasi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44-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sessiyasi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kun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tartibiga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qo‘yildi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.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Unga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ko‘ra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1990-2000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yillar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Tabiiy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ofatlar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xavfini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kamaytirishning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Xalqaro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o‘n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yilligi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”,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oktyabr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oyining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ikkinchi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chorshanbasi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Tabiiy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ofatlar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xavfini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kamaytirishning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Xalqaro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kuni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”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deb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e’lon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qilindi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2001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21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dekabr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BMT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Assambleyasi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56/195-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rezolyusiyasi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an’anani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davom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ettirishga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ofatlarning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tayyorgarlikni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sifatida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nishonlashga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ko‘rinib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turibdiki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maqsadlarda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2,5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mingdan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ortiq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orasida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nufuzli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qamrovli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davlatlarini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birlashtira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BMTda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insoniyatni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texnogen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ekologik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dolzarb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aylandi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ko‘zlangan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ofatlarning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global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madaniyatni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ofatlar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ofatlarga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tayyorgarlikni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2000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6-8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sentyabr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BMT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Assambleyasining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    55-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sessiyasida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deklaratsiyasi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imzolandi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deklaratsiyada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sakkizta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ochlik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qashshoqlikdan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insoniyatni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asrab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ekologik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egalladi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global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necha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mamlakatlarnigina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muammosi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emas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aylanib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mustaqillikni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kiritgandan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keyin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davrgacha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o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mudofaasi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takomillashgan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zamonaviy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texnologiyalarga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tomonlama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chuqur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ko‘nikmaga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kadrlarni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jamuljam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vqul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ziyatl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zibgin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qolmay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dbirl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 xa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</w:t>
      </w:r>
      <w:r w:rsidR="00371871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xa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seysmik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o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mudd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vqul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ziyatl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boshqarishning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tilg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ilmiy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ex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sturl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 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 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H</w:t>
      </w:r>
      <w:r w:rsidR="0037187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ayot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Organizmlarning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yashashi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namoyon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Faoliyat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olamga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munosabat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muvofiq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o‘zgartirish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usuli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371871">
        <w:rPr>
          <w:rFonts w:ascii="Times New Roman" w:hAnsi="Times New Roman" w:cs="Times New Roman"/>
          <w:color w:val="auto"/>
          <w:sz w:val="28"/>
          <w:szCs w:val="28"/>
          <w:lang w:val="en-US"/>
        </w:rPr>
        <w:t>borliq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xususiyati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Xavfsilik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-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Organizmlar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ko‘lamda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tavakkalchilikni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inobatga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xatardan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himoyalanganlik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HFXning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mazmuni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mustaqil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ravishda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umume’tirof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izlanish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tadqiqot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68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dolzarbligi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zamon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talabi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68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milliy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tajriba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ijobiy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natijalar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68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muammolari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echilmagan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masalalari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68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tushunchasi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nima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haqida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68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maqsadi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vazifalari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68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tarixi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kelib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chiqishi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holati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qanday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yutuqlarga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egaligi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prognozi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kelajak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istiqbollari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konsepsiyasi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g‘oyalar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tizimi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predmeti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prinsiplari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yo‘naltiruvchi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metodologiyasi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37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baholash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ekspertizalash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monitoringlash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kadstrlash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belgilovchi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rayonlashtirish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tipologik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reginallik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hususiyatlari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ko‘rsatgichlari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darkorligi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tavakkalchiligi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32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optimallashtirish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samaradorligi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fanlarni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qamrab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hususiy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A81584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huquqiy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ta’minlanishi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</w:rPr>
        <w:t>normativ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asoslari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boshqaruvi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munosabatlarni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37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barqaror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rivolanishi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iqtisodiy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institutsional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kompleksligi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amaliyoti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natijalarni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imkoniyatlari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</w:t>
      </w:r>
    </w:p>
    <w:p w:rsidR="00A81584" w:rsidRPr="00085FA2" w:rsidRDefault="0079769B" w:rsidP="00A81584">
      <w:pPr>
        <w:numPr>
          <w:ilvl w:val="0"/>
          <w:numId w:val="4"/>
        </w:numPr>
        <w:tabs>
          <w:tab w:val="left" w:pos="1134"/>
          <w:tab w:val="left" w:pos="1276"/>
          <w:tab w:val="left" w:pos="1418"/>
          <w:tab w:val="left" w:pos="1843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madaniyatini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ko‘tarish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14pt"/>
          <w:rFonts w:eastAsia="Verdana"/>
          <w:color w:val="auto"/>
          <w:lang w:val="en-US"/>
        </w:rPr>
        <w:t>Texnosferaning</w:t>
      </w:r>
      <w:r w:rsidR="00A81584" w:rsidRPr="00085FA2">
        <w:rPr>
          <w:rStyle w:val="214pt"/>
          <w:rFonts w:eastAsia="Verdana"/>
          <w:color w:val="auto"/>
          <w:lang w:val="en-US"/>
        </w:rPr>
        <w:t xml:space="preserve"> </w:t>
      </w:r>
      <w:r w:rsidRPr="00085FA2">
        <w:rPr>
          <w:rStyle w:val="214pt"/>
          <w:rFonts w:eastAsia="Verdana"/>
          <w:color w:val="auto"/>
          <w:lang w:val="en-US"/>
        </w:rPr>
        <w:t>tasniflanishi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nuqtai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ajratish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ierarxik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pog‘onaga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Style w:val="614pt"/>
          <w:rFonts w:eastAsia="Courier New"/>
          <w:b w:val="0"/>
          <w:bCs w:val="0"/>
          <w:color w:val="auto"/>
          <w:lang w:val="en-US"/>
        </w:rPr>
        <w:t>Texnotizim</w:t>
      </w:r>
      <w:r w:rsidR="00A81584" w:rsidRPr="00085FA2">
        <w:rPr>
          <w:rStyle w:val="62"/>
          <w:rFonts w:eastAsia="Courier New"/>
          <w:color w:val="auto"/>
          <w:sz w:val="28"/>
          <w:szCs w:val="28"/>
          <w:lang w:val="en-US"/>
        </w:rPr>
        <w:tab/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Style w:val="214pt"/>
          <w:rFonts w:eastAsia="Verdana"/>
          <w:color w:val="auto"/>
          <w:lang w:val="en-US"/>
        </w:rPr>
        <w:t>Texnotizim</w:t>
      </w:r>
      <w:r w:rsidR="00A81584" w:rsidRPr="00085FA2">
        <w:rPr>
          <w:rStyle w:val="214pt"/>
          <w:rFonts w:eastAsia="Verdana"/>
          <w:color w:val="auto"/>
          <w:lang w:val="en-US"/>
        </w:rPr>
        <w:t xml:space="preserve"> </w:t>
      </w:r>
      <w:r w:rsidRPr="00085FA2">
        <w:rPr>
          <w:rStyle w:val="214pt"/>
          <w:rFonts w:eastAsia="Verdana"/>
          <w:color w:val="auto"/>
          <w:lang w:val="en-US"/>
        </w:rPr>
        <w:t>o‘lchami</w:t>
      </w:r>
      <w:r w:rsidR="00A81584" w:rsidRPr="00085FA2">
        <w:rPr>
          <w:rStyle w:val="214pt"/>
          <w:rFonts w:eastAsia="Verdana"/>
          <w:color w:val="auto"/>
          <w:lang w:val="en-US"/>
        </w:rPr>
        <w:t xml:space="preserve"> -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koinot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kengliklari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maydoni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akvatoriyasi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kengligidagi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AE67AF">
        <w:rPr>
          <w:rFonts w:ascii="Times New Roman" w:hAnsi="Times New Roman" w:cs="Times New Roman"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.35pt;margin-top:37.45pt;width:13.9pt;height:56.7pt;z-index:25166028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925107" w:rsidRDefault="00925107" w:rsidP="00A81584">
                  <w:pPr>
                    <w:pStyle w:val="18"/>
                    <w:shd w:val="clear" w:color="auto" w:fill="auto"/>
                    <w:jc w:val="left"/>
                  </w:pPr>
                  <w:r>
                    <w:rPr>
                      <w:rStyle w:val="18Exact"/>
                    </w:rPr>
                    <w:t>I</w:t>
                  </w:r>
                </w:p>
              </w:txbxContent>
            </v:textbox>
            <w10:wrap anchorx="margin"/>
          </v:shape>
        </w:pic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371871" w:rsidRPr="00371871" w:rsidRDefault="00371871" w:rsidP="00371871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71871">
        <w:rPr>
          <w:rFonts w:ascii="Times New Roman" w:hAnsi="Times New Roman" w:cs="Times New Roman"/>
          <w:color w:val="auto"/>
          <w:sz w:val="28"/>
          <w:szCs w:val="28"/>
          <w:lang w:val="en-US"/>
        </w:rPr>
        <w:t>Ҳаёт фаолияти хавфсизлигининг хавфлилик даражаси - технотизимларни инсон ҳаёт фаолияти учун қулайлик ҳолати.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Texnotizimlarga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omillar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antropogen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ajratiladi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Hayot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faoliyati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xavfsizligi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omillari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texnotizimlarda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antropogen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Hayot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faoliyati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xavfsizligining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ichki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omillari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texnotizimlarda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antropogen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Hayot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faoliyati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xavfsizligining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tashqi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omillari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texnotizimlardan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antropogen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Xavfsiz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yashash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darajasi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organizmlar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texnotizimlarda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ko‘payishi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o‘sishi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rivojlanishi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sog‘lom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1134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Hayot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oid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osti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natijasi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taqozo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olmasligini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tajriba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Avvalo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haqida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tarixi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71871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emasligi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korxona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sayozligi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loqaydlik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qarayotganligi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371871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sababli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O‘zbekiston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Respublikasida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qabul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qilingan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1991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19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avgustda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Yo‘l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harakati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xavfsizligi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, 1999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20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avgustda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Aholini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hududlarni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tabiiy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texnogen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xususiyatli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favqulodda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vaziyatlardan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muhofaza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qilish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, 2016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22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sentyabrda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Mehnatni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muhofaza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qilish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, 1996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29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avgustda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Fuqarolar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sog‘lig‘ini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saqlash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hamda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2015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4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sentyabrda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Jismoniy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tarbiya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sport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, 2000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26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mayda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Fuqaro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muhofazasi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hamda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2000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yilning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15 </w:t>
      </w:r>
      <w:r w:rsidR="00371871">
        <w:rPr>
          <w:rStyle w:val="23"/>
          <w:rFonts w:eastAsia="Courier New"/>
          <w:color w:val="auto"/>
          <w:sz w:val="28"/>
          <w:szCs w:val="28"/>
          <w:lang w:val="en-US"/>
        </w:rPr>
        <w:t>dekabr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dagi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Terrorizmga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qarshi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kurash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takomillashtirish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munosabatlarda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xususiyatli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qilinishidan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munosabatlarni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talafotlar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miqdorini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1996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11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aprelida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143-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Nizom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1998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7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oktyabrdagi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427-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Nizom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munosabatlarga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munosabatlarga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obe’ktlar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egallay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moliyaviy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tasnifini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hokimiyati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ishtirok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muvofiq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boshqaruvi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zimmasiga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yuklatildi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qo‘mitalar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idoralar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korxona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idoralar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tasarrufidagi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korxona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rejasini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Nizomlar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kelishib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taqdim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”, “...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xodimlarini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harbiylashtirilmagan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usullariga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o‘rgatishlari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axborot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hamisha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axborot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moliyaviy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resurslar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rezervini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rejalariga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muvofiq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tasarrufidagi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kechiktirib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bo‘lmaydigan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moliyalanish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bajarish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xarakterga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III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17-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2"/>
          <w:rFonts w:eastAsia="Calibri"/>
          <w:color w:val="auto"/>
          <w:sz w:val="28"/>
          <w:szCs w:val="28"/>
          <w:lang w:val="en-US"/>
        </w:rPr>
        <w:t xml:space="preserve">|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Qonunning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18-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moddasida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aholini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favqulodda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vaziyatlarda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harakat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qilishga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o‘rgatishning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majburiyligi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ko‘rsatib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o‘tildi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Unda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: “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Umumta’lim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maktablari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akademik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litseylar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kasb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-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hunar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kollejlari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hamda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oliy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o‘quv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yurtlarida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ishlab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chiqarish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va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turar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joylarda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aholini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favqulodda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vaziyatlarda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harakat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qilishga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o‘rgatish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alibri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umumiy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va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majburiydir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” 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deyilgan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mazkur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19-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targ‘ib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20-27-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moliyaviy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resurslar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rezervini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halokatli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>,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Qurolli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jalb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25-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Qurolli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jalb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Prezidenti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933314" w:rsidRDefault="00A81584" w:rsidP="0093331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2000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yilning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26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mayida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oqibatida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yuzaga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keladigan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xavflardan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aholisini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hududlarini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madaniy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boyliklarini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maqsadida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o‘tkaziladigan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tadbirlarning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ni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vakolatlari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fuqarolarning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huquq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majburiyatlarini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Respublikasining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qilindi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933314" w:rsidRDefault="00A81584" w:rsidP="00933314">
      <w:pPr>
        <w:tabs>
          <w:tab w:val="left" w:pos="1134"/>
          <w:tab w:val="left" w:pos="1276"/>
          <w:tab w:val="left" w:pos="1843"/>
          <w:tab w:val="left" w:pos="1985"/>
          <w:tab w:val="left" w:leader="underscore" w:pos="9792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79769B" w:rsidP="00A81584">
      <w:pPr>
        <w:framePr w:h="614" w:wrap="notBeside" w:vAnchor="text" w:hAnchor="text" w:xAlign="center" w:y="1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O‘zbekiston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Respublikasining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Fuqaro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muhofazasi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”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gi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qonunning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2-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moddasida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Fuqaro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muhofazasi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vazifalari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”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ko‘rsatib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>berildi</w:t>
      </w:r>
      <w:r w:rsidR="00A81584" w:rsidRPr="00085FA2">
        <w:rPr>
          <w:rStyle w:val="64"/>
          <w:rFonts w:eastAsia="Calibri"/>
          <w:color w:val="auto"/>
          <w:sz w:val="28"/>
          <w:szCs w:val="28"/>
          <w:lang w:val="en-US"/>
        </w:rPr>
        <w:t>.</w:t>
      </w:r>
    </w:p>
    <w:p w:rsidR="00A81584" w:rsidRPr="00A81584" w:rsidRDefault="00A81584" w:rsidP="00A81584">
      <w:pPr>
        <w:framePr w:h="614" w:wrap="notBeside" w:vAnchor="text" w:hAnchor="text" w:xAlign="center" w:y="1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85FA2">
        <w:rPr>
          <w:rStyle w:val="64"/>
          <w:rFonts w:eastAsia="Calibri"/>
          <w:color w:val="auto"/>
          <w:sz w:val="28"/>
          <w:szCs w:val="28"/>
          <w:lang w:val="en-US"/>
        </w:rPr>
        <w:t xml:space="preserve">         </w:t>
      </w:r>
      <w:r w:rsidR="0079769B">
        <w:rPr>
          <w:rStyle w:val="64"/>
          <w:rFonts w:eastAsia="Calibri"/>
          <w:color w:val="auto"/>
          <w:sz w:val="28"/>
          <w:szCs w:val="28"/>
        </w:rPr>
        <w:t>Qonunga</w:t>
      </w:r>
      <w:r w:rsidRPr="00A81584">
        <w:rPr>
          <w:rStyle w:val="64"/>
          <w:rFonts w:eastAsia="Calibri"/>
          <w:color w:val="auto"/>
          <w:sz w:val="28"/>
          <w:szCs w:val="28"/>
        </w:rPr>
        <w:t xml:space="preserve"> </w:t>
      </w:r>
      <w:r w:rsidR="0079769B">
        <w:rPr>
          <w:rStyle w:val="64"/>
          <w:rFonts w:eastAsia="Calibri"/>
          <w:color w:val="auto"/>
          <w:sz w:val="28"/>
          <w:szCs w:val="28"/>
        </w:rPr>
        <w:t>ko‘ra</w:t>
      </w:r>
      <w:r w:rsidRPr="00A81584">
        <w:rPr>
          <w:rStyle w:val="64"/>
          <w:rFonts w:eastAsia="Calibri"/>
          <w:color w:val="auto"/>
          <w:sz w:val="28"/>
          <w:szCs w:val="28"/>
        </w:rPr>
        <w:t>:</w:t>
      </w:r>
    </w:p>
    <w:p w:rsidR="00A81584" w:rsidRPr="00A81584" w:rsidRDefault="00A81584" w:rsidP="00A81584">
      <w:pPr>
        <w:framePr w:h="614" w:wrap="notBeside" w:vAnchor="text" w:hAnchor="text" w:xAlign="center" w:y="1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6202045" cy="397510"/>
            <wp:effectExtent l="19050" t="0" r="8255" b="0"/>
            <wp:docPr id="8" name="Рисунок 6" descr="C:\836D~1\AppData\Local\Temp\ABBYY\PDFTransformer\12.00\media\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836D~1\AppData\Local\Temp\ABBYY\PDFTransformer\12.00\media\image3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79769B" w:rsidP="00A81584">
      <w:pPr>
        <w:numPr>
          <w:ilvl w:val="0"/>
          <w:numId w:val="1"/>
        </w:numPr>
        <w:tabs>
          <w:tab w:val="left" w:pos="1066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aholini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harbiy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paytida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shu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oqibatida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yuzaga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keladigan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xavflardan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himoyalanish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harakatlari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usullariga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tayyorlash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134"/>
          <w:tab w:val="left" w:pos="1243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xabar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\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rivojlantirish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062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barqaror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kompleksini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08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madaniy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boyliklarni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evakuatsiya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08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shayligini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073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073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073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radiatsion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kimyoviy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kuzatish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laboratoriya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"/>
        </w:numPr>
        <w:tabs>
          <w:tab w:val="left" w:pos="108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kechiktirib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bo‘lmaydigan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73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ikkinchi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6-12 -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93331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Qonunning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6-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moddasida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muhofazasiga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rahbarlik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Mahkamasiga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Respublikada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muhofazasini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boshqarish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zimmasiga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yuklatildi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93331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birga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mamlakatda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muhofazasining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boshligi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Bosh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vaziri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belgilandi</w:t>
      </w:r>
      <w:r w:rsidR="00A81584" w:rsidRP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Qoraqalpog‘iston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viloyatlar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tumanlarda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boshlig‘i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lavozim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Qoraqalpog‘iston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Kengashi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raisi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viloyatlar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tumanlar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hokimlari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oltinchi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bandida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boshliqlarining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infratuzilma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qo‘shinlari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moliyaviy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manbalari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mulki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manbai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1993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28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dekabrida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yo‘nalishlar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xarakterdagi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muvofiqlashtirish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bajarish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huzuridagi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metrologiya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sertifikatlashtirish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markazi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O‘zdavstandart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”);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Loyihalashtirish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konstruksiyalashni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sanoat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qurili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yo‘nali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Arxitektura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qurili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qo‘mitasi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Davarxitektqurilish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);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resurslardan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oqilona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ifloslanish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qo‘riqlash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qo‘riqlash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qo‘mitasi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Goskompriroda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mobaynida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1996-2000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jaryoni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xarakterga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yo‘nalishdagi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alohida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sohalardagi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munosabatlarni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sentyabrdagi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sanoat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sanoat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loyihalash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9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9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xodimlariga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9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kengayib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ketishiga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tayyorgarlik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sanoat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komissiyasi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mustaqillik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nobud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shakllantirildi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gumanistik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xarakterga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milliy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mentalitet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tamoyillari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chuqur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singdirilgan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CHunki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jahon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jamoatchiligi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tatbiq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mexanizmini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Mustaqillik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ayniqsa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shakllantirilgandan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tomonlama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hamkorlik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jadal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rivojlandi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Jahon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barqaror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epidemiologik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saqlanib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tomonlama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yurtimiz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obodligi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farovonligini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hukumatimiz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farmoyishlar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burchlarini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chuqur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anglashi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demokratik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madaniyatini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belgilaydi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qilishning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Prezidentining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farmonlari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eazirligining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buyruqlaridan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Qomusimiz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933314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tutsiyasining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mazmunini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qimmati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salomatligini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jihatdan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yurtimiz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tinchligini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yashashga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xuquqi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qomusimizda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93-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deyiladi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Prezidenti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ommaviy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tartibsizliklar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yirik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halokat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ofat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epidemiya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takdirda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ko‘zlab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butun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ayrim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mobaynida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Majlisining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tasdig‘iga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kiritadi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14pt"/>
          <w:rFonts w:eastAsia="Courier New"/>
          <w:color w:val="auto"/>
          <w:lang w:val="en-US"/>
        </w:rPr>
        <w:t>Oliy</w:t>
      </w:r>
      <w:r w:rsidR="00A81584" w:rsidRPr="00085FA2">
        <w:rPr>
          <w:rStyle w:val="214pt"/>
          <w:rFonts w:eastAsia="Courier New"/>
          <w:color w:val="auto"/>
          <w:lang w:val="en-US"/>
        </w:rPr>
        <w:t xml:space="preserve"> </w:t>
      </w:r>
      <w:r w:rsidRPr="00085FA2">
        <w:rPr>
          <w:rStyle w:val="214pt"/>
          <w:rFonts w:eastAsia="Courier New"/>
          <w:color w:val="auto"/>
          <w:lang w:val="en-US"/>
        </w:rPr>
        <w:t>Majlisning</w:t>
      </w:r>
      <w:r w:rsidR="00A81584" w:rsidRPr="00085FA2">
        <w:rPr>
          <w:rStyle w:val="214pt"/>
          <w:rFonts w:eastAsia="Courier New"/>
          <w:color w:val="auto"/>
          <w:lang w:val="en-US"/>
        </w:rPr>
        <w:t xml:space="preserve"> </w:t>
      </w:r>
      <w:r w:rsidRPr="00085FA2">
        <w:rPr>
          <w:rStyle w:val="214pt"/>
          <w:rFonts w:eastAsia="Courier New"/>
          <w:color w:val="auto"/>
          <w:lang w:val="en-US"/>
        </w:rPr>
        <w:t>vakolatlariga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Prezidentining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safarbarlik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e’lon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muddatini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uzaytirish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to‘xtatish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to‘grisidagi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farmonlarini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(78-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Mahalliy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hokimiyat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Qonuniylikni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tartibotni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mahalliy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byudjetni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maxalliy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yig‘imlarni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byudjetdan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jamg‘armalar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hosil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Style w:val="22"/>
          <w:rFonts w:eastAsia="Courier New"/>
          <w:color w:val="auto"/>
          <w:sz w:val="28"/>
          <w:szCs w:val="28"/>
          <w:lang w:val="en-US"/>
        </w:rPr>
      </w:pPr>
      <w:bookmarkStart w:id="2" w:name="bookmark22"/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O‘zbekiston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Respublikasi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Prezidentining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1996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yil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4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martdagi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-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PF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-1378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Farmoniga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asosan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Favqulodda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vaziyatlar</w:t>
      </w:r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105"/>
          <w:rFonts w:eastAsia="Courier New"/>
          <w:color w:val="auto"/>
          <w:sz w:val="28"/>
          <w:szCs w:val="28"/>
          <w:lang w:val="en-US"/>
        </w:rPr>
        <w:t>vazirligi</w:t>
      </w:r>
      <w:bookmarkEnd w:id="2"/>
      <w:r w:rsidR="00A81584" w:rsidRPr="00085FA2">
        <w:rPr>
          <w:rStyle w:val="105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tashkil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etildi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>.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ab/>
      </w:r>
    </w:p>
    <w:p w:rsidR="00A81584" w:rsidRPr="00A81584" w:rsidRDefault="0079769B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  <w:tab w:val="left" w:pos="1985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Prezidentining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2020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26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martdagi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oranavirus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infeksiyasi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keng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tarqalishining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olishga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doir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qo‘shimcha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chora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tadbirlari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to‘g‘risi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gi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PQ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-4649-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son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Qarori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qabul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qilindi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. 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  <w:tab w:val="left" w:pos="1985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2020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26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martdagi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Koronavirus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infeksiyasi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tarqalishiga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qarshi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kurashishga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jalb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qilingan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tibbiyot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sanitariya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epidemiologiya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xizmati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xodimlarini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qo‘llab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quvvatlashga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oid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-4652-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qabul</w:t>
      </w:r>
      <w:r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qilindi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(100 -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iqtisodiy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muhandislik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Favqulodda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vaziyatlardan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muhofaza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qilish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sohasida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O‘zbekiston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Respublikasi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qonunlari</w:t>
      </w:r>
      <w:r w:rsidR="00A81584" w:rsidRPr="00085FA2">
        <w:rPr>
          <w:rStyle w:val="65"/>
          <w:rFonts w:eastAsia="Arial"/>
          <w:b w:val="0"/>
          <w:bCs w:val="0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  <w:tab w:val="left" w:pos="9356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Majlis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kafolatlovchi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mas’uliyati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taraqqiyotining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zaminini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belgilovchi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nechta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»,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Gidrotexnika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885A85">
        <w:rPr>
          <w:rFonts w:ascii="Times New Roman" w:hAnsi="Times New Roman" w:cs="Times New Roman"/>
          <w:color w:val="auto"/>
          <w:sz w:val="28"/>
          <w:szCs w:val="28"/>
          <w:lang w:val="en-US"/>
        </w:rPr>
        <w:t>nsho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otlarining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»,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immunitet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tanqisligi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kasallanishini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kasalligining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»,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xususiyatli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»,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»,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Qishloq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o‘simliklarini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zararkunandalar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begona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ximoya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»,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Radiatsiyaviy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»,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Terrorizmga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kurash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jumlasidandir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  <w:tab w:val="left" w:pos="9356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Majlisi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mayda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>«</w:t>
      </w:r>
      <w:r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>Fuqaro</w:t>
      </w:r>
      <w:r w:rsidR="00A81584"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>muhofazasi</w:t>
      </w:r>
      <w:r w:rsidR="00A81584"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>to‘grisida</w:t>
      </w:r>
      <w:r w:rsidR="00A81584"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>»</w:t>
      </w:r>
      <w:r w:rsidRPr="00085FA2">
        <w:rPr>
          <w:rStyle w:val="2113pt"/>
          <w:rFonts w:eastAsia="Trebuchet MS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bag‘ishlangan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korxonalar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belgilaydi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I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«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»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nomlanib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beshta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buzganlik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javobgarlik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hamkorlik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Fuqaro</w:t>
      </w:r>
      <w:r w:rsidR="00A81584"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muhofazasi</w:t>
      </w:r>
      <w:r w:rsidR="00A81584" w:rsidRPr="00A81584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paytida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oqibatida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yuzaga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aholisini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xududlarni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madaniy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boyliklarini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maqsadida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asosiy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vazifalari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quyidagilardan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08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iaytida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oqibatida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yuzaga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himoyalanish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usullariga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o‘rgatish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084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ob’ektlarni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paytida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oqibatida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yuzaga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usullariga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tayyorlash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084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boshqaruv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xabar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aloqa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tizimlarini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rivojlantirish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doimiy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holatda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saqlab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A81584" w:rsidRDefault="0079769B" w:rsidP="00A81584">
      <w:pPr>
        <w:tabs>
          <w:tab w:val="left" w:pos="1084"/>
          <w:tab w:val="left" w:pos="1134"/>
          <w:tab w:val="left" w:pos="1276"/>
          <w:tab w:val="left" w:pos="1843"/>
          <w:tab w:val="left" w:pos="1985"/>
          <w:tab w:val="left" w:pos="9214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xalq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xo‘jaligi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ob’ektlarining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barqaror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ishlashini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yuzasidan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kompleksini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085FA2" w:rsidRDefault="0079769B" w:rsidP="00A81584">
      <w:pPr>
        <w:tabs>
          <w:tab w:val="left" w:pos="110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madaniy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boyliklarini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evakuatsiya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;</w:t>
      </w:r>
    </w:p>
    <w:p w:rsidR="00A81584" w:rsidRPr="00085FA2" w:rsidRDefault="0079769B" w:rsidP="00A81584">
      <w:pPr>
        <w:tabs>
          <w:tab w:val="left" w:pos="110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tuzilmalarining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shayligini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7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7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7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radiatsion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kimyoviy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kuzatish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laboratoriya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10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kechiktirib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bo‘lmaydigan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7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07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885A8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o</w:t>
      </w:r>
      <w:r w:rsidR="00885A85" w:rsidRPr="00885A85">
        <w:rPr>
          <w:rStyle w:val="65"/>
          <w:rFonts w:eastAsia="Verdana"/>
          <w:b w:val="0"/>
          <w:bCs w:val="0"/>
          <w:color w:val="auto"/>
          <w:sz w:val="28"/>
          <w:szCs w:val="28"/>
          <w:lang w:val="en-US"/>
        </w:rPr>
        <w:t>shirish</w:t>
      </w:r>
      <w:r w:rsidR="00A81584" w:rsidRPr="00885A8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nomlangan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II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rahbarlikni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oshiruvchi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vazirliklar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idoralar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mahalliy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hokimiyat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nimalardan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savollarga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885A85">
        <w:rPr>
          <w:rFonts w:ascii="Times New Roman" w:hAnsi="Times New Roman" w:cs="Times New Roman"/>
          <w:color w:val="auto"/>
          <w:sz w:val="28"/>
          <w:szCs w:val="28"/>
          <w:lang w:val="en-US"/>
        </w:rPr>
        <w:t>huq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III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885A85">
        <w:rPr>
          <w:rFonts w:ascii="Times New Roman" w:hAnsi="Times New Roman" w:cs="Times New Roman"/>
          <w:color w:val="auto"/>
          <w:sz w:val="28"/>
          <w:szCs w:val="28"/>
          <w:lang w:val="en-US"/>
        </w:rPr>
        <w:t>huq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885A85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885A85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sababli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16-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majburiy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IV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tuzilmalarning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nihoyat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V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Fuqaro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muhofazasini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moliyaviy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”.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ob’ektlari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mulki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nomlangan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moliyalash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qo‘shinlarining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fondlari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ob’</w:t>
      </w:r>
      <w:r w:rsidR="00885A85" w:rsidRPr="00885A85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ektlari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mulki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masalasi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ko‘rib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terroristik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885A85" w:rsidRPr="00885A85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arakatlardan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maqsadida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2000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15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dekabrda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A81584"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>“</w:t>
      </w:r>
      <w:r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>Terrorizmga</w:t>
      </w:r>
      <w:r w:rsidR="00A81584"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 xml:space="preserve"> </w:t>
      </w:r>
      <w:r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>qarshi</w:t>
      </w:r>
      <w:r w:rsidR="00A81584"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 xml:space="preserve"> </w:t>
      </w:r>
      <w:r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>kurash</w:t>
      </w:r>
      <w:r w:rsidR="00A81584"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 xml:space="preserve"> </w:t>
      </w:r>
      <w:r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>to‘g‘risida</w:t>
      </w:r>
      <w:r w:rsidR="00A81584"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>”</w:t>
      </w:r>
      <w:r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>gi</w:t>
      </w:r>
      <w:r w:rsidR="00A81584" w:rsidRPr="00085FA2">
        <w:rPr>
          <w:rStyle w:val="65"/>
          <w:rFonts w:eastAsia="Arial"/>
          <w:bCs w:val="0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qilindi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maqsadi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terrorizmga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kurash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munosabatlarni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tartibga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solishdan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vazifalari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shaxs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jamiyat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davlatning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suverinitetini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885A85" w:rsidRPr="00885A85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ududiy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yaxlitligini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fuqarolar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tinchligi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milliy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totuvligini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saqlashdan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”,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organlarining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terrorizmga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kurash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vakolatlari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”,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Terrorchilikka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operatsiyani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”,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Terrorchilik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oqibatida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etkazilgan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zararni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qoplash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jabrlangan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shaxslarning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reabilitatsiyasi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”,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Terrorizmga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kurashda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885A85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ishtiro</w:t>
      </w:r>
      <w:r w:rsidR="00885A85" w:rsidRPr="00885A85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shaxslarning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DA2769" w:rsidRPr="00DA2769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nomli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5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bo‘limdan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31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ichiga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sohasiga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doir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Maxkamasining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DA2769" w:rsidRPr="00DA2769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ukumati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topgan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e’tiboran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kafolotlovchi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fuqarolar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mas’uliyati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jamiyat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taraqqiyotining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zaminini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belgilovchi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qancha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me’yoriy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qilindiki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navbatida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oydinlashtirib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qaratilgandir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jumlasiga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DA2769" w:rsidRPr="00DA2769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ko‘rsatmalari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1996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11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aprelda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143-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“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vaziyatlar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vazirligining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faoliyatini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tashkil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etish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masalalari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to‘g‘risida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”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gi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nizom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tuzilmasi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yuritilgan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avariyalar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halokatlar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ofatlar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tufayli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vujudga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oqibatlarini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rahbarlikni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muvofiqlashtirib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oshiruvchi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boshqaruvi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organi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hisoblanadi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1997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23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dekabrda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558-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“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vaziyatlarda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ularning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oldini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olish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harakat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qilish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davlat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tizimi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(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FVDT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)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to‘g‘risida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”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gi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FVDT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organlari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mahalliy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DA2769" w:rsidRPr="00DA2769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okimiyat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organlarini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DA2769" w:rsidRPr="00DA2769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ududlarni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masalalarini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DA2769" w:rsidRPr="00DA2769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vakolatiga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kiradigan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korxonalar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muassasalarning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birlashtiradi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oshirish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yuzaga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muhitni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tinchlik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iqtisodiyotiga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zararni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kamaytirishni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mo‘ljallangan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1998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27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oktyabrdagi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455-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“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Texnogen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tabiiy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ekologik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tusdagi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vaziyatlarning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tasnifi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to‘g‘risida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”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gi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mamlakatimiz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hududida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xarakteriga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o‘lchamlariga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ko‘ra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tasniflab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rahbarlar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tarkibini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tayyorlash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masalalari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1998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7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oktyabrda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“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aholisini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vaziyatlardan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muhofaza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qilishga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tayyorlash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tartibi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>to‘g‘risida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uz-Cyrl-UZ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427-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xususiyatli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yili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takrorlanib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turgani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mazmunda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2001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martdagi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132-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2002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martdagi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96-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7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martdagi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124-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jumlasidandir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1996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18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yanvarda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32-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>“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O‘zbekiston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Respublikasida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odamlar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hayvonlarning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="00DA2769">
        <w:rPr>
          <w:rStyle w:val="29"/>
          <w:rFonts w:eastAsia="Courier New"/>
          <w:color w:val="auto"/>
          <w:sz w:val="28"/>
          <w:szCs w:val="28"/>
          <w:lang w:val="en-US"/>
        </w:rPr>
        <w:t>q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uturish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kasalligiga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qarshi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kurashni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="00DA2769">
        <w:rPr>
          <w:rStyle w:val="29"/>
          <w:rFonts w:eastAsia="Courier New"/>
          <w:color w:val="auto"/>
          <w:sz w:val="28"/>
          <w:szCs w:val="28"/>
          <w:lang w:val="en-US"/>
        </w:rPr>
        <w:t>k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uchaytirish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chora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>-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tadbirlari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to‘g‘risida</w:t>
      </w:r>
      <w:r w:rsidR="00A81584" w:rsidRPr="00085FA2">
        <w:rPr>
          <w:rStyle w:val="29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9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10pt"/>
          <w:rFonts w:eastAsia="Verdana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samaradorlikni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DA27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yashash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mushuk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hayvonlarini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DA2769">
        <w:rPr>
          <w:rFonts w:ascii="Times New Roman" w:hAnsi="Times New Roman" w:cs="Times New Roman"/>
          <w:color w:val="auto"/>
          <w:sz w:val="28"/>
          <w:szCs w:val="28"/>
          <w:lang w:val="en-US"/>
        </w:rPr>
        <w:t>saq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Qarovsiz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mushuk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hayvonlarni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tuti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tayyorlov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etkazib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shaharlarda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Kommunal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Qoraqalpog‘iston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Kengashiga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viloyatlar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Toshkent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Hokimliklariga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Kommunal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korxonalariga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qishloq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qishloq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veterinariya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boshqarishning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mahalla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ovul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shaharcha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yig‘ini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yuklatiladi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2013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martdagi</w:t>
      </w:r>
      <w:r w:rsidR="00DA276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14-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Ta’lim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muassasalarining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o‘quv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xonalarida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mashg‘ulotlar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o‘tkazishda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mehnatni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muhofaza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qilish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qoidalarini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lastRenderedPageBreak/>
        <w:t>tasdiqlash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haqida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>”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gi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buyrug‘ida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xonalarida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  <w:tab w:val="left" w:pos="2227"/>
          <w:tab w:val="left" w:pos="2846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Mazkur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hyperlink r:id="rId13" w:history="1"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Qonuniga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</w:hyperlink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Kengashining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Axborotnomasi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1993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., 5-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 223-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12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iyuldagi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267-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hyperlink r:id="rId14" w:history="1"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“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Mehnatni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muhofaza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qilishga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doir</w:t>
        </w:r>
      </w:hyperlink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hyperlink r:id="rId15" w:history="1"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me’yoriy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hujjatlarni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="00DA2769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q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ayta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ko‘rib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="00DA2769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chiq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ish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va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ishlab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="00DA2769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chiq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ish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to‘g‘risida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”</w:t>
        </w:r>
      </w:hyperlink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Hukumati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., 7-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 39-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2010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iyuldagi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153-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hyperlink r:id="rId16" w:history="1"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“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Mehnatni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muhofaza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="00DA2769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q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ilish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bo‘yicha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normativ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-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huquqiy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bazani</w:t>
        </w:r>
      </w:hyperlink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hyperlink r:id="rId17" w:history="1"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yanada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="00DA2769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takomillashtirish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 xml:space="preserve"> </w:t>
        </w:r>
        <w:r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to‘g‘risida</w:t>
        </w:r>
        <w:r w:rsidR="00A81584" w:rsidRPr="00085FA2">
          <w:rPr>
            <w:rFonts w:ascii="Times New Roman" w:hAnsi="Times New Roman" w:cs="Times New Roman"/>
            <w:color w:val="auto"/>
            <w:sz w:val="28"/>
            <w:szCs w:val="28"/>
            <w:lang w:val="en-US"/>
          </w:rPr>
          <w:t>”</w:t>
        </w:r>
      </w:hyperlink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2010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., 28-29-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 234-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muvofiq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DA2769">
        <w:rPr>
          <w:rFonts w:ascii="Times New Roman" w:hAnsi="Times New Roman" w:cs="Times New Roman"/>
          <w:color w:val="auto"/>
          <w:sz w:val="28"/>
          <w:szCs w:val="28"/>
          <w:lang w:val="en-US"/>
        </w:rPr>
        <w:t>o‘q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xonalarida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belgilaydi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</w:t>
      </w:r>
      <w:r w:rsidR="000151BD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xususiyatli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halokatlardan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ko‘lamli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hozirgi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dolzarb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hujjatlardan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idoralar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dargohlarda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yuritish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yagona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Fuqaro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muhofazasi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instituti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xodimlari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tomonidan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nechta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standartlar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tayyorlangan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81584" w:rsidRPr="00A81584" w:rsidRDefault="00A81584" w:rsidP="00A81584">
      <w:pPr>
        <w:numPr>
          <w:ilvl w:val="0"/>
          <w:numId w:val="5"/>
        </w:numPr>
        <w:tabs>
          <w:tab w:val="left" w:pos="874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“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vaziyatlarda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xavfsizlik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Asosiy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tushunchalarning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atamalari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ta’riflari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>(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>'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z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Dst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981 : 2000).</w:t>
      </w:r>
    </w:p>
    <w:p w:rsidR="00A81584" w:rsidRPr="00A81584" w:rsidRDefault="00A81584" w:rsidP="00A81584">
      <w:pPr>
        <w:numPr>
          <w:ilvl w:val="0"/>
          <w:numId w:val="5"/>
        </w:numPr>
        <w:tabs>
          <w:tab w:val="left" w:pos="874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“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vaziyatlarda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xavfsizlik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Tabiiy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vaziyatlar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Atamalar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ta’riflar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 xml:space="preserve">(O'z Dst 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982 : 2000).</w:t>
      </w:r>
    </w:p>
    <w:p w:rsidR="00A81584" w:rsidRPr="00A81584" w:rsidRDefault="00A81584" w:rsidP="00A81584">
      <w:pPr>
        <w:numPr>
          <w:ilvl w:val="0"/>
          <w:numId w:val="5"/>
        </w:numPr>
        <w:tabs>
          <w:tab w:val="left" w:pos="87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“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vaziyatlarda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xavfsizlik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Texnogen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favqudda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vaziyatlar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Atamalar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ta’riflar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 xml:space="preserve">(O'z Dst 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1014 : 2002).</w:t>
      </w:r>
    </w:p>
    <w:p w:rsidR="00A81584" w:rsidRPr="00A81584" w:rsidRDefault="00A81584" w:rsidP="00A81584">
      <w:pPr>
        <w:numPr>
          <w:ilvl w:val="0"/>
          <w:numId w:val="5"/>
        </w:numPr>
        <w:tabs>
          <w:tab w:val="left" w:pos="874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monitoringi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prognozlash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Atamalar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ta’riflar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 xml:space="preserve">(O'z Dst 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1015 : 2002).</w:t>
      </w:r>
    </w:p>
    <w:p w:rsidR="00A81584" w:rsidRPr="00A81584" w:rsidRDefault="00A81584" w:rsidP="00A81584">
      <w:pPr>
        <w:numPr>
          <w:ilvl w:val="0"/>
          <w:numId w:val="5"/>
        </w:numPr>
        <w:tabs>
          <w:tab w:val="left" w:pos="87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monitoringi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prognozlash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Asosiy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qoidalar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” (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O</w:t>
      </w:r>
      <w:r w:rsidRPr="00A81584">
        <w:rPr>
          <w:rStyle w:val="65"/>
          <w:rFonts w:eastAsia="Arial"/>
          <w:color w:val="auto"/>
          <w:sz w:val="28"/>
          <w:szCs w:val="28"/>
          <w:lang w:val="en-US"/>
        </w:rPr>
        <w:t>’</w:t>
      </w:r>
      <w:r w:rsidRPr="00A81584">
        <w:rPr>
          <w:rStyle w:val="65"/>
          <w:rFonts w:eastAsia="Arial"/>
          <w:color w:val="auto"/>
          <w:sz w:val="28"/>
          <w:szCs w:val="28"/>
        </w:rPr>
        <w:t xml:space="preserve">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 xml:space="preserve">Dst 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1016 : 2002).</w:t>
      </w:r>
    </w:p>
    <w:p w:rsidR="00A81584" w:rsidRPr="00085FA2" w:rsidRDefault="00A81584" w:rsidP="00A81584">
      <w:pPr>
        <w:numPr>
          <w:ilvl w:val="0"/>
          <w:numId w:val="5"/>
        </w:numPr>
        <w:tabs>
          <w:tab w:val="left" w:pos="1025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“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vaziyatlarda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xavfsizlik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Texnogen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vaziyatlar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manbalari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SHikastlovchi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ko‘rsatkichlarining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tasnifi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nomenklaturasi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»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’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Dst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1017 : 2002).</w:t>
      </w:r>
    </w:p>
    <w:p w:rsidR="00A81584" w:rsidRPr="00A81584" w:rsidRDefault="00A81584" w:rsidP="00A81584">
      <w:pPr>
        <w:numPr>
          <w:ilvl w:val="0"/>
          <w:numId w:val="5"/>
        </w:numPr>
        <w:tabs>
          <w:tab w:val="left" w:pos="1025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manbalari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0151BD">
        <w:rPr>
          <w:rFonts w:ascii="Times New Roman" w:hAnsi="Times New Roman" w:cs="Times New Roman"/>
          <w:color w:val="auto"/>
          <w:sz w:val="28"/>
          <w:szCs w:val="28"/>
        </w:rPr>
        <w:t>S</w:t>
      </w:r>
      <w:r w:rsidR="000151BD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ikastlovchi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omillar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SHikastlovchi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ta’sir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ko‘rsatkichlarining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nomenklaturasi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» (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O</w:t>
      </w:r>
      <w:r w:rsidRPr="00A81584">
        <w:rPr>
          <w:rStyle w:val="65"/>
          <w:rFonts w:eastAsia="Arial"/>
          <w:color w:val="auto"/>
          <w:sz w:val="28"/>
          <w:szCs w:val="28"/>
          <w:lang w:val="en-US"/>
        </w:rPr>
        <w:t>’</w:t>
      </w:r>
      <w:r w:rsidR="00CF1772" w:rsidRPr="00CF1772">
        <w:rPr>
          <w:rStyle w:val="65"/>
          <w:rFonts w:eastAsia="Arial"/>
          <w:b w:val="0"/>
          <w:color w:val="auto"/>
          <w:sz w:val="28"/>
          <w:szCs w:val="28"/>
          <w:lang w:val="en-US"/>
        </w:rPr>
        <w:t>z</w:t>
      </w:r>
      <w:r w:rsidRPr="00A81584">
        <w:rPr>
          <w:rStyle w:val="65"/>
          <w:rFonts w:eastAsia="Arial"/>
          <w:color w:val="auto"/>
          <w:sz w:val="28"/>
          <w:szCs w:val="28"/>
        </w:rPr>
        <w:t xml:space="preserve">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 xml:space="preserve">Dst 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1018 : 2002).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Barcha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davlat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nodavlat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tashkilotlari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joriy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hujjatlarini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chiqilgan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standart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talablari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asosida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muvofiqlashtirishlari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ularga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tayanib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yuritishlari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qilinadi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SHunday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vaziyatlardan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hamda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fuqaro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muhofazasining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huquqiy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asosini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tashkil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etuvchi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hujjatlar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bilan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tanishib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chiqdik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hujjatlar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talablarini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chuqur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bilmasdan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turib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vaziyatlardan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tadbirlarini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samarali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amalga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oshirib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bo‘lmaydi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Xar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rahbar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xodim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har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fuqaro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muhofazasi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bo‘yicha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mutaxassis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hujjatlarni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o‘rganibgina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qolmay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zarur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bo‘lgan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vaziyatlarda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ulardan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kelib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chiqadigan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talablarni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amalda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qo‘llay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ham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lozimdir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81584" w:rsidRPr="00085FA2" w:rsidRDefault="0079769B" w:rsidP="00A81584">
      <w:pPr>
        <w:pStyle w:val="1031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rPr>
          <w:sz w:val="28"/>
          <w:szCs w:val="28"/>
          <w:lang w:val="en-US"/>
        </w:rPr>
      </w:pPr>
      <w:bookmarkStart w:id="3" w:name="bookmark23"/>
      <w:r w:rsidRPr="00085FA2">
        <w:rPr>
          <w:sz w:val="28"/>
          <w:szCs w:val="28"/>
          <w:lang w:val="en-US"/>
        </w:rPr>
        <w:t>Favqulodda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vaziyatlarning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turlari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va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ularning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tasnifi</w:t>
      </w:r>
      <w:r w:rsidR="00A81584" w:rsidRPr="00085FA2">
        <w:rPr>
          <w:sz w:val="28"/>
          <w:szCs w:val="28"/>
          <w:lang w:val="en-US"/>
        </w:rPr>
        <w:t>.</w:t>
      </w:r>
      <w:bookmarkEnd w:id="3"/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vaziyat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qurbon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sog‘lig‘i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talafotlar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izdan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halokat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tabiiy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hodisa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,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tabiiy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yoki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boshqa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ofat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natijasida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muayyan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hududda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yuzaga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kelgan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"/>
          <w:rFonts w:eastAsia="Courier New"/>
          <w:color w:val="auto"/>
          <w:sz w:val="28"/>
          <w:szCs w:val="28"/>
          <w:lang w:val="en-US"/>
        </w:rPr>
        <w:t>holat</w:t>
      </w:r>
      <w:r w:rsidR="00A81584" w:rsidRPr="00085FA2">
        <w:rPr>
          <w:rStyle w:val="2"/>
          <w:rFonts w:eastAsia="Courier New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Aholini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hududlarni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favqulodda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vaziyatlardan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muhofaza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qilish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Style w:val="2a"/>
          <w:rFonts w:eastAsia="Tahoma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usullari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sa’y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majmui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Favqulodda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vaziyatlarning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oldini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olish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Style w:val="2a"/>
          <w:rFonts w:eastAsia="Tahoma"/>
          <w:color w:val="auto"/>
          <w:sz w:val="28"/>
          <w:szCs w:val="28"/>
          <w:lang w:val="en-US"/>
        </w:rPr>
        <w:t>-</w:t>
      </w:r>
      <w:r w:rsidR="00A81584"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ro‘y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ro‘y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taqdirda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sog‘lig‘ini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etkaziladigan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talafotlar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miqdorini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kompleksi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Favqulodda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vaziyatlarni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bartaraf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9"/>
          <w:rFonts w:eastAsia="Arial"/>
          <w:color w:val="auto"/>
          <w:sz w:val="28"/>
          <w:szCs w:val="28"/>
          <w:lang w:val="en-US"/>
        </w:rPr>
        <w:t>etish</w:t>
      </w:r>
      <w:r w:rsidR="00A81584" w:rsidRPr="00085FA2">
        <w:rPr>
          <w:rStyle w:val="29"/>
          <w:rFonts w:eastAsia="Arial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Style w:val="2a"/>
          <w:rFonts w:eastAsia="Tahoma"/>
          <w:color w:val="auto"/>
          <w:sz w:val="28"/>
          <w:szCs w:val="28"/>
          <w:lang w:val="en-US"/>
        </w:rPr>
        <w:t>-</w:t>
      </w:r>
      <w:r w:rsidR="00A81584"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ro‘y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hayotini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asrab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sog‘lig‘ini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615119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etkaziladigan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talafotlar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miqdorini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ro‘y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zonalarning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kengayishiga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qo‘ymaslikka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tugatishga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kechiktiri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bo‘lmaydigan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kompleksi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antropogen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</w:p>
    <w:p w:rsidR="00A81584" w:rsidRPr="00085FA2" w:rsidRDefault="0079769B" w:rsidP="00A81584">
      <w:pPr>
        <w:numPr>
          <w:ilvl w:val="0"/>
          <w:numId w:val="6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jarayon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odisa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A81584" w:rsidRDefault="0079769B" w:rsidP="00A81584">
      <w:pPr>
        <w:numPr>
          <w:ilvl w:val="0"/>
          <w:numId w:val="7"/>
        </w:numPr>
        <w:tabs>
          <w:tab w:val="left" w:pos="1056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Geologik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xavfli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vaziyatlar</w:t>
      </w:r>
    </w:p>
    <w:p w:rsidR="00A81584" w:rsidRPr="00A81584" w:rsidRDefault="0079769B" w:rsidP="00A81584">
      <w:pPr>
        <w:numPr>
          <w:ilvl w:val="0"/>
          <w:numId w:val="7"/>
        </w:numPr>
        <w:tabs>
          <w:tab w:val="left" w:pos="1056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Gidrometeorologik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turdagi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vaziyatlar</w:t>
      </w:r>
    </w:p>
    <w:p w:rsidR="00A81584" w:rsidRPr="00A81584" w:rsidRDefault="0079769B" w:rsidP="00A81584">
      <w:pPr>
        <w:numPr>
          <w:ilvl w:val="0"/>
          <w:numId w:val="7"/>
        </w:numPr>
        <w:tabs>
          <w:tab w:val="left" w:pos="1056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Epidemiologik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epizootik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epifitotik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vaziyatlar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65"/>
          <w:rFonts w:eastAsia="Calibri"/>
          <w:b w:val="0"/>
          <w:bCs w:val="0"/>
          <w:color w:val="auto"/>
          <w:sz w:val="28"/>
          <w:szCs w:val="28"/>
        </w:rPr>
        <w:t>Geologik</w:t>
      </w:r>
      <w:r w:rsidR="00A81584" w:rsidRPr="00A81584">
        <w:rPr>
          <w:rStyle w:val="65"/>
          <w:rFonts w:eastAsia="Calibri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65"/>
          <w:rFonts w:eastAsia="Calibri"/>
          <w:b w:val="0"/>
          <w:bCs w:val="0"/>
          <w:color w:val="auto"/>
          <w:sz w:val="28"/>
          <w:szCs w:val="28"/>
        </w:rPr>
        <w:t>xavfli</w:t>
      </w:r>
      <w:r w:rsidR="00A81584" w:rsidRPr="00A81584">
        <w:rPr>
          <w:rStyle w:val="65"/>
          <w:rFonts w:eastAsia="Calibri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65"/>
          <w:rFonts w:eastAsia="Calibri"/>
          <w:b w:val="0"/>
          <w:bCs w:val="0"/>
          <w:color w:val="auto"/>
          <w:sz w:val="28"/>
          <w:szCs w:val="28"/>
        </w:rPr>
        <w:t>vaziyatlar</w:t>
      </w:r>
      <w:r w:rsidR="00A81584" w:rsidRPr="00A81584">
        <w:rPr>
          <w:rStyle w:val="65"/>
          <w:rFonts w:eastAsia="Calibri"/>
          <w:b w:val="0"/>
          <w:bCs w:val="0"/>
          <w:color w:val="auto"/>
          <w:sz w:val="28"/>
          <w:szCs w:val="28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Zilzila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O‘pirili</w:t>
      </w:r>
      <w:r w:rsidR="0079769B">
        <w:rPr>
          <w:rStyle w:val="22"/>
          <w:rFonts w:eastAsia="Courier New"/>
          <w:color w:val="auto"/>
          <w:sz w:val="28"/>
          <w:szCs w:val="28"/>
        </w:rPr>
        <w:t>sh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Tog‘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ko‘chkilari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3"/>
          <w:rFonts w:eastAsia="Courier New"/>
          <w:color w:val="auto"/>
          <w:sz w:val="28"/>
          <w:szCs w:val="28"/>
        </w:rPr>
        <w:t>Zilzila</w:t>
      </w:r>
      <w:r w:rsidR="00A81584" w:rsidRPr="00A81584">
        <w:rPr>
          <w:rStyle w:val="23"/>
          <w:rFonts w:eastAsia="Courier New"/>
          <w:color w:val="auto"/>
          <w:sz w:val="28"/>
          <w:szCs w:val="28"/>
        </w:rPr>
        <w:t xml:space="preserve">. </w:t>
      </w:r>
      <w:r w:rsidR="00CC209A" w:rsidRPr="00CC209A">
        <w:rPr>
          <w:rStyle w:val="23"/>
          <w:rFonts w:eastAsia="Courier New"/>
          <w:b w:val="0"/>
          <w:color w:val="auto"/>
          <w:sz w:val="28"/>
          <w:szCs w:val="28"/>
          <w:lang w:val="en-US"/>
        </w:rPr>
        <w:t>Ye</w:t>
      </w:r>
      <w:r>
        <w:rPr>
          <w:rFonts w:ascii="Times New Roman" w:hAnsi="Times New Roman" w:cs="Times New Roman"/>
          <w:color w:val="auto"/>
          <w:sz w:val="28"/>
          <w:szCs w:val="28"/>
        </w:rPr>
        <w:t>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po‘stida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mantiyaning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yuqori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qismida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to‘satdan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siljish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sinish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o‘pirilish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ro‘y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berishi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oqibatida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vujudga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keladigan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to‘lqinsimon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tebranishlar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tarzida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uzoqlarga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tarqaladigan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auto"/>
          <w:sz w:val="28"/>
          <w:szCs w:val="28"/>
        </w:rPr>
        <w:t>erosti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silkinishlari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tebranishlari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Zilzila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talafotlarini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kamaytirishda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yana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nimalarga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e’tibor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berish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65"/>
          <w:rFonts w:eastAsia="Calibri"/>
          <w:b w:val="0"/>
          <w:bCs w:val="0"/>
          <w:color w:val="auto"/>
          <w:sz w:val="28"/>
          <w:szCs w:val="28"/>
        </w:rPr>
        <w:t>Zilzilagacha</w:t>
      </w:r>
      <w:r w:rsidR="00A81584" w:rsidRPr="00A81584">
        <w:rPr>
          <w:rStyle w:val="65"/>
          <w:rFonts w:eastAsia="Calibri"/>
          <w:b w:val="0"/>
          <w:bCs w:val="0"/>
          <w:color w:val="auto"/>
          <w:sz w:val="28"/>
          <w:szCs w:val="28"/>
        </w:rPr>
        <w:t>:</w:t>
      </w:r>
    </w:p>
    <w:p w:rsidR="00A81584" w:rsidRPr="00A81584" w:rsidRDefault="0079769B" w:rsidP="00A81584">
      <w:pPr>
        <w:numPr>
          <w:ilvl w:val="0"/>
          <w:numId w:val="8"/>
        </w:numPr>
        <w:tabs>
          <w:tab w:val="left" w:pos="104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a"/>
          <w:rFonts w:eastAsia="Calibri"/>
          <w:color w:val="auto"/>
          <w:sz w:val="28"/>
          <w:szCs w:val="28"/>
        </w:rPr>
        <w:t>Seysmik</w:t>
      </w:r>
      <w:r w:rsidR="00A81584" w:rsidRPr="00A81584">
        <w:rPr>
          <w:rStyle w:val="2a"/>
          <w:rFonts w:eastAsia="Calibri"/>
          <w:color w:val="auto"/>
          <w:sz w:val="28"/>
          <w:szCs w:val="28"/>
        </w:rPr>
        <w:t xml:space="preserve"> </w:t>
      </w:r>
      <w:r>
        <w:rPr>
          <w:rStyle w:val="2a"/>
          <w:rFonts w:eastAsia="Calibri"/>
          <w:color w:val="auto"/>
          <w:sz w:val="28"/>
          <w:szCs w:val="28"/>
        </w:rPr>
        <w:t>bardoshli</w:t>
      </w:r>
      <w:r w:rsidR="00A81584" w:rsidRPr="00A81584">
        <w:rPr>
          <w:rStyle w:val="2a"/>
          <w:rFonts w:eastAsia="Calibri"/>
          <w:color w:val="auto"/>
          <w:sz w:val="28"/>
          <w:szCs w:val="28"/>
        </w:rPr>
        <w:t xml:space="preserve"> </w:t>
      </w:r>
      <w:r>
        <w:rPr>
          <w:rStyle w:val="2a"/>
          <w:rFonts w:eastAsia="Calibri"/>
          <w:color w:val="auto"/>
          <w:sz w:val="28"/>
          <w:szCs w:val="28"/>
        </w:rPr>
        <w:t>inshootlarni</w:t>
      </w:r>
      <w:r w:rsidR="00A81584" w:rsidRPr="00A81584">
        <w:rPr>
          <w:rStyle w:val="2a"/>
          <w:rFonts w:eastAsia="Calibri"/>
          <w:color w:val="auto"/>
          <w:sz w:val="28"/>
          <w:szCs w:val="28"/>
        </w:rPr>
        <w:t xml:space="preserve"> </w:t>
      </w:r>
      <w:r>
        <w:rPr>
          <w:rStyle w:val="2a"/>
          <w:rFonts w:eastAsia="Calibri"/>
          <w:color w:val="auto"/>
          <w:sz w:val="28"/>
          <w:szCs w:val="28"/>
        </w:rPr>
        <w:t>loyihalashtirish</w:t>
      </w:r>
      <w:r w:rsidR="00A81584" w:rsidRPr="00A81584">
        <w:rPr>
          <w:rStyle w:val="214pt"/>
          <w:rFonts w:eastAsia="Verdana"/>
          <w:color w:val="auto"/>
        </w:rPr>
        <w:t>.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Binolarni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zilzila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kuchiga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bardoshli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loyihalashtirish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shart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1584" w:rsidRPr="00085FA2" w:rsidRDefault="0079769B" w:rsidP="00A81584">
      <w:pPr>
        <w:numPr>
          <w:ilvl w:val="0"/>
          <w:numId w:val="8"/>
        </w:numPr>
        <w:tabs>
          <w:tab w:val="left" w:pos="1053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Mavjud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inshootlarni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mustahkamlash</w:t>
      </w:r>
      <w:r w:rsidR="00A81584" w:rsidRPr="00085FA2">
        <w:rPr>
          <w:rStyle w:val="214pt"/>
          <w:rFonts w:eastAsia="Calibri"/>
          <w:color w:val="auto"/>
          <w:lang w:val="en-US"/>
        </w:rPr>
        <w:t>.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zaif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inshootlarda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buzilish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8"/>
        </w:numPr>
        <w:tabs>
          <w:tab w:val="left" w:pos="1053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Qurilish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qoidalari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me’yorlarn</w:t>
      </w:r>
      <w:r w:rsidR="00A81584" w:rsidRPr="00085FA2">
        <w:rPr>
          <w:rStyle w:val="2a"/>
          <w:rFonts w:eastAsia="Tahoma"/>
          <w:color w:val="auto"/>
          <w:sz w:val="28"/>
          <w:szCs w:val="28"/>
          <w:lang w:val="en-US"/>
        </w:rPr>
        <w:t>.</w:t>
      </w:r>
      <w:r w:rsidR="00A81584"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ta’minlovchi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puxta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o‘ylangan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me’yorlar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qilinish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8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Hududlarni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seysmik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rayonlashtirish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="00CC209A">
        <w:rPr>
          <w:rStyle w:val="2a"/>
          <w:rFonts w:eastAsia="Calibri"/>
          <w:color w:val="auto"/>
          <w:sz w:val="28"/>
          <w:szCs w:val="28"/>
          <w:lang w:val="en-US"/>
        </w:rPr>
        <w:t>y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erdan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foydalanishni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rejalashtirish</w:t>
      </w:r>
      <w:r w:rsidR="00A81584" w:rsidRPr="00085FA2">
        <w:rPr>
          <w:rStyle w:val="2a"/>
          <w:rFonts w:eastAsia="Tahoma"/>
          <w:color w:val="auto"/>
          <w:sz w:val="28"/>
          <w:szCs w:val="28"/>
          <w:lang w:val="en-US"/>
        </w:rPr>
        <w:t>.</w:t>
      </w:r>
      <w:r w:rsidR="00A81584"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Seysmik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manbai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uzilmalari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maydonlarda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bo‘lmasligi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qat’iy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8"/>
        </w:numPr>
        <w:tabs>
          <w:tab w:val="left" w:pos="104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Tabiiy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ofatga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tayyorgarlik</w:t>
      </w:r>
      <w:r w:rsidR="00A81584" w:rsidRPr="00085FA2">
        <w:rPr>
          <w:rStyle w:val="2a"/>
          <w:rFonts w:eastAsia="Tahoma"/>
          <w:color w:val="auto"/>
          <w:sz w:val="28"/>
          <w:szCs w:val="28"/>
          <w:lang w:val="en-US"/>
        </w:rPr>
        <w:t>.</w:t>
      </w:r>
      <w:r w:rsidR="00A81584"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tayyorgarligi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kuchaytirilishi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rejalari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6. </w:t>
      </w:r>
      <w:r w:rsidR="0079769B" w:rsidRPr="00085FA2">
        <w:rPr>
          <w:rStyle w:val="2a"/>
          <w:rFonts w:eastAsia="Calibri"/>
          <w:color w:val="auto"/>
          <w:sz w:val="28"/>
          <w:szCs w:val="28"/>
          <w:lang w:val="en-US"/>
        </w:rPr>
        <w:t>Aholiga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a"/>
          <w:rFonts w:eastAsia="Calibri"/>
          <w:color w:val="auto"/>
          <w:sz w:val="28"/>
          <w:szCs w:val="28"/>
          <w:lang w:val="en-US"/>
        </w:rPr>
        <w:t>ta’lim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a"/>
          <w:rFonts w:eastAsia="Calibri"/>
          <w:color w:val="auto"/>
          <w:sz w:val="28"/>
          <w:szCs w:val="28"/>
          <w:lang w:val="en-US"/>
        </w:rPr>
        <w:t>berish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a"/>
          <w:rFonts w:eastAsia="Calibri"/>
          <w:color w:val="auto"/>
          <w:sz w:val="28"/>
          <w:szCs w:val="28"/>
          <w:lang w:val="en-US"/>
        </w:rPr>
        <w:t>va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a"/>
          <w:rFonts w:eastAsia="Calibri"/>
          <w:color w:val="auto"/>
          <w:sz w:val="28"/>
          <w:szCs w:val="28"/>
          <w:lang w:val="en-US"/>
        </w:rPr>
        <w:t>mashq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2a"/>
          <w:rFonts w:eastAsia="Calibri"/>
          <w:color w:val="auto"/>
          <w:sz w:val="28"/>
          <w:szCs w:val="28"/>
          <w:lang w:val="en-US"/>
        </w:rPr>
        <w:t>qildirish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.</w:t>
      </w:r>
      <w:r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zilzila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haqida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doimo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tayyorgarlik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9"/>
        </w:numPr>
        <w:tabs>
          <w:tab w:val="left" w:pos="88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Sug</w:t>
      </w:r>
      <w:r w:rsidR="00CC209A">
        <w:rPr>
          <w:rStyle w:val="2a"/>
          <w:rFonts w:eastAsia="Calibri"/>
          <w:color w:val="auto"/>
          <w:sz w:val="28"/>
          <w:szCs w:val="28"/>
          <w:lang w:val="en-US"/>
        </w:rPr>
        <w:t>`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urta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qilish</w:t>
      </w:r>
      <w:r w:rsidR="00A81584" w:rsidRPr="00085FA2">
        <w:rPr>
          <w:rStyle w:val="214pt"/>
          <w:rFonts w:eastAsia="Calibri"/>
          <w:color w:val="auto"/>
          <w:lang w:val="en-US"/>
        </w:rPr>
        <w:t>.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Sug‘urta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zilziladan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talafot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kafolatini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9"/>
        </w:numPr>
        <w:tabs>
          <w:tab w:val="left" w:pos="88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Oldindan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aytish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ogohlantirish</w:t>
      </w:r>
      <w:r w:rsidR="00A81584" w:rsidRPr="00085FA2">
        <w:rPr>
          <w:rStyle w:val="214pt"/>
          <w:rFonts w:eastAsia="Calibri"/>
          <w:color w:val="auto"/>
          <w:lang w:val="en-US"/>
        </w:rPr>
        <w:t>.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dastlabki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tayyorgarlikni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zudlik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65"/>
          <w:rFonts w:eastAsia="Calibri"/>
          <w:b w:val="0"/>
          <w:bCs w:val="0"/>
          <w:color w:val="auto"/>
          <w:sz w:val="28"/>
          <w:szCs w:val="28"/>
        </w:rPr>
        <w:t>Zilziladan</w:t>
      </w:r>
      <w:r w:rsidR="00A81584" w:rsidRPr="00A81584">
        <w:rPr>
          <w:rStyle w:val="65"/>
          <w:rFonts w:eastAsia="Calibri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65"/>
          <w:rFonts w:eastAsia="Calibri"/>
          <w:b w:val="0"/>
          <w:bCs w:val="0"/>
          <w:color w:val="auto"/>
          <w:sz w:val="28"/>
          <w:szCs w:val="28"/>
        </w:rPr>
        <w:t>so‘ng</w:t>
      </w:r>
      <w:r w:rsidR="00A81584" w:rsidRPr="00A81584">
        <w:rPr>
          <w:rStyle w:val="65"/>
          <w:rFonts w:eastAsia="Calibri"/>
          <w:b w:val="0"/>
          <w:bCs w:val="0"/>
          <w:color w:val="auto"/>
          <w:sz w:val="28"/>
          <w:szCs w:val="28"/>
        </w:rPr>
        <w:t>:</w:t>
      </w:r>
    </w:p>
    <w:p w:rsidR="00A81584" w:rsidRPr="00A81584" w:rsidRDefault="0079769B" w:rsidP="00A81584">
      <w:pPr>
        <w:numPr>
          <w:ilvl w:val="0"/>
          <w:numId w:val="10"/>
        </w:numPr>
        <w:tabs>
          <w:tab w:val="left" w:pos="88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a"/>
          <w:rFonts w:eastAsia="Calibri"/>
          <w:color w:val="auto"/>
          <w:sz w:val="28"/>
          <w:szCs w:val="28"/>
        </w:rPr>
        <w:t>Qutqaruv</w:t>
      </w:r>
      <w:r w:rsidR="00A81584" w:rsidRPr="00A81584">
        <w:rPr>
          <w:rStyle w:val="2a"/>
          <w:rFonts w:eastAsia="Calibri"/>
          <w:color w:val="auto"/>
          <w:sz w:val="28"/>
          <w:szCs w:val="28"/>
        </w:rPr>
        <w:t xml:space="preserve"> </w:t>
      </w:r>
      <w:r>
        <w:rPr>
          <w:rStyle w:val="2a"/>
          <w:rFonts w:eastAsia="Calibri"/>
          <w:color w:val="auto"/>
          <w:sz w:val="28"/>
          <w:szCs w:val="28"/>
        </w:rPr>
        <w:t>xizmati</w:t>
      </w:r>
      <w:r w:rsidR="00A81584" w:rsidRPr="00A81584">
        <w:rPr>
          <w:rStyle w:val="214pt"/>
          <w:rFonts w:eastAsia="Verdana"/>
          <w:color w:val="auto"/>
        </w:rPr>
        <w:t>.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Malakali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mutaxassisga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ega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bo‘lgan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xizmat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ko‘rsatish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bo‘limlari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shikastlanganlarga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tez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yordam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209A">
        <w:rPr>
          <w:rFonts w:ascii="Times New Roman" w:hAnsi="Times New Roman" w:cs="Times New Roman"/>
          <w:color w:val="auto"/>
          <w:sz w:val="28"/>
          <w:szCs w:val="28"/>
        </w:rPr>
        <w:t>ko‘rsat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yong‘inni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nazorat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jamoat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tartibini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saqlashi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me’yoriy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turmush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tarzini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tiklashlari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shart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1584" w:rsidRPr="00085FA2" w:rsidRDefault="0079769B" w:rsidP="00A81584">
      <w:pPr>
        <w:numPr>
          <w:ilvl w:val="0"/>
          <w:numId w:val="10"/>
        </w:numPr>
        <w:tabs>
          <w:tab w:val="left" w:pos="88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lastRenderedPageBreak/>
        <w:t>Odamlarning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mustaqil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harakati</w:t>
      </w:r>
      <w:r w:rsidR="00A81584" w:rsidRPr="00085FA2">
        <w:rPr>
          <w:rStyle w:val="214pt"/>
          <w:rFonts w:eastAsia="Calibri"/>
          <w:color w:val="auto"/>
          <w:lang w:val="en-US"/>
        </w:rPr>
        <w:t>.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nafaqat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qayg‘urishi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0"/>
        </w:numPr>
        <w:tabs>
          <w:tab w:val="left" w:pos="88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Qurilish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tashkilotlari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>.</w:t>
      </w:r>
      <w:r w:rsidR="00A81584"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elektr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manbai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tarmog‘i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transport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tiklash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ko‘lamli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0"/>
        </w:numPr>
        <w:tabs>
          <w:tab w:val="left" w:pos="88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Moddiy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yordam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>.</w:t>
      </w:r>
      <w:r w:rsidR="00A81584" w:rsidRPr="00085FA2">
        <w:rPr>
          <w:rStyle w:val="212pt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Zilzila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talafotidan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aziyat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chekkan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hukumat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erishish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0"/>
        </w:numPr>
        <w:tabs>
          <w:tab w:val="left" w:pos="88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Ijtimoiy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yordam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va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axloqiy</w:t>
      </w:r>
      <w:r w:rsidR="00A81584" w:rsidRPr="00085FA2">
        <w:rPr>
          <w:rStyle w:val="2a"/>
          <w:rFonts w:eastAsia="Calibri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a"/>
          <w:rFonts w:eastAsia="Calibri"/>
          <w:color w:val="auto"/>
          <w:sz w:val="28"/>
          <w:szCs w:val="28"/>
          <w:lang w:val="en-US"/>
        </w:rPr>
        <w:t>tavsiya</w:t>
      </w:r>
      <w:r w:rsidR="00A81584" w:rsidRPr="00085FA2">
        <w:rPr>
          <w:rStyle w:val="214pt"/>
          <w:rFonts w:eastAsia="Calibri"/>
          <w:color w:val="auto"/>
          <w:lang w:val="en-US"/>
        </w:rPr>
        <w:t>.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ayrim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jabrlanganlarga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qo‘rquv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vahima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maslahat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Afsuski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zilzilaga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to‘xtalishning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yo‘q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Ammo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yuqorida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ta’kidlangan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targ‘ib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erishsak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bilishlikka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ayrim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ta’minlanganligidan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dalolat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unutmasligimiz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hukumat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qanchalik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dolzarb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qabul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qilinmasin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 “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utqaruv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malakali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mutaxassislar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zamonaviy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ta’minlanmasin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kuchaytirilmasin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aholisi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ayniqsa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idora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yoppasiga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tayyorgarlikdan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o‘tmasa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kutilganidek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natijaga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erishish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kamaytirish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mushkuldir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Zilzila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Zilzila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birlamchi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—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vahimaga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tushmaslikdir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tepadan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narsalardan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parchasidan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himoyalanasiz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Eshik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tagida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eshik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joylashgan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oraliqda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—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daraxt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elektr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simlariga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bormang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—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elektr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uzatkichlari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natijasida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turganlar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Mashinada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mashina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chiqmang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lekin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avtomobilingiz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cho‘kkalab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Zilzila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to‘xtaganidan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keyin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chiqmasdan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biroz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Style w:val="23"/>
          <w:rFonts w:eastAsia="Courier New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O‘pirilish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Ye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o‘pirilishi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 xml:space="preserve"> *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Ye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cho‘kishi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CC209A">
        <w:rPr>
          <w:rFonts w:ascii="Times New Roman" w:hAnsi="Times New Roman" w:cs="Times New Roman"/>
          <w:color w:val="auto"/>
          <w:sz w:val="28"/>
          <w:szCs w:val="28"/>
          <w:lang w:val="en-US"/>
        </w:rPr>
        <w:t>Ye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surilishlari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O‘pirilish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—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tuproq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massasi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jinslarining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qiyaliklari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jarliklar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qirg‘oqlari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ostidagi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daryo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ko‘llar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pastga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sirpanib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silji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Tog‘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ko‘chkilari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bag‘irning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yig‘ilib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shiddat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pastga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otilib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bag‘rida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to‘planib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qaytadan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kristallanadi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qattiq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sovuqdan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torayadi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qatlami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qatlam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Tog‘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ko‘chkilari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tovush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salgina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mexanik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eriganda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vujudga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ko‘chkida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1,5—2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mln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3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Osiyo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Kavkaz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dilera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ro‘y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Ba’zan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ishloqlar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tog‘lardagi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o‘rmonlarga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etkazadi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2)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jinslarining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bag‘ir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pastga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surilib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Surilma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); 3)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Qor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23"/>
          <w:rFonts w:eastAsia="Courier New"/>
          <w:color w:val="auto"/>
          <w:sz w:val="28"/>
          <w:szCs w:val="28"/>
          <w:lang w:val="en-US"/>
        </w:rPr>
        <w:t>ko‘chkisi</w:t>
      </w:r>
      <w:r w:rsidR="00A81584" w:rsidRPr="00085FA2">
        <w:rPr>
          <w:rStyle w:val="23"/>
          <w:rFonts w:eastAsia="Courier New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20-30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harakatlanuvchi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yirik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uyumi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Ko‘chkining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buzulish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ko‘chkidan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to‘lqinining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kuzatiladi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ko‘chkisi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yarimorili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imoliy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Kavkaz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G‘arbiy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Uzoq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Markaziy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Osiyo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regioni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Gidrometeorologik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turdagi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favqulodda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vaziyatlar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toshqinlari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o‘pirishlari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Sellar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shamollar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dovullar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Jala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sunami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yashovchi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uyi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xo‘jaligini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joylashganligi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haqidagi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O‘zgidrometik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boshqarmalari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hokimiyatlar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vakillari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toshqinidan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yo‘riqlariga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oqimlaridan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faqat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qochib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xabar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eshitgandan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darhol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ko‘chi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oqimining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fursatda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xabar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bajarish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cheklanganligini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necha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daqiqadan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10-20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daqiqagacha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doimo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o‘tganidan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ustunlarning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elektr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ta’minoti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sozligini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tekshirish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uzoqdan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shovqin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unutmasligi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ogohlantiruvchi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62"/>
          <w:rFonts w:eastAsia="Courier New"/>
          <w:color w:val="auto"/>
          <w:sz w:val="28"/>
          <w:szCs w:val="28"/>
          <w:lang w:val="en-US"/>
        </w:rPr>
        <w:t>E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pidemiologik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epizootik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epifitotik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O‘lat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vabo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sarg‘ayma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uchraydigan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Yu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qumli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rikketsiyalar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epidemik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toshmalar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terlama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Bril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Zoonos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quturish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OITS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Koronavirus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pandemiyasi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(</w:t>
      </w:r>
      <w:r w:rsidRPr="00085FA2">
        <w:rPr>
          <w:rStyle w:val="23"/>
          <w:rFonts w:eastAsia="Verdana"/>
          <w:color w:val="auto"/>
          <w:sz w:val="28"/>
          <w:szCs w:val="28"/>
          <w:lang w:val="en-US"/>
        </w:rPr>
        <w:t>COVID-19)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Tashhisi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aniqlanmagan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bezgak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Zaharli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zaharlanish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Epizootiya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hayvonlarning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qirilib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keti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kasallanishi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Epifitotiya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o‘simliklarning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ommaviy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nobud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Antropogen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Transport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halokatlari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Kimyoviy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ob’ektlardagi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Yo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ng‘in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portlash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ob’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ektlardagi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avariyalar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Energetika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kommunal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tizimlardagi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avariyalar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yo‘nalishdagi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konstruksiyalarini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to‘satdan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buzilishi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oqibatida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chiqadigan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Gidrotexnik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*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Radioaktiv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ekologik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bog‘liq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avariyalar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Koronavirus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pandemiyasi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. 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 w:eastAsia="en-US" w:bidi="en-US"/>
        </w:rPr>
        <w:t>(</w:t>
      </w:r>
      <w:r w:rsidR="00A81584" w:rsidRPr="00A81584">
        <w:rPr>
          <w:rStyle w:val="65"/>
          <w:rFonts w:eastAsia="Calibri"/>
          <w:b w:val="0"/>
          <w:bCs w:val="0"/>
          <w:color w:val="auto"/>
          <w:sz w:val="28"/>
          <w:szCs w:val="28"/>
          <w:lang w:val="en-US" w:eastAsia="en-US" w:bidi="en-US"/>
        </w:rPr>
        <w:t>COVID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 w:eastAsia="en-US" w:bidi="en-US"/>
        </w:rPr>
        <w:t>-19)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Koronavirusdan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himoyalanish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(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Jahon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sog‘liqni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saqlash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 xml:space="preserve"> </w:t>
      </w:r>
      <w:r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tashkiloti</w:t>
      </w:r>
      <w:r w:rsidR="00A81584" w:rsidRPr="00085FA2">
        <w:rPr>
          <w:rStyle w:val="65"/>
          <w:rFonts w:eastAsia="Calibri"/>
          <w:b w:val="0"/>
          <w:bCs w:val="0"/>
          <w:color w:val="auto"/>
          <w:sz w:val="28"/>
          <w:szCs w:val="28"/>
          <w:lang w:val="en-US"/>
        </w:rPr>
        <w:t>)</w:t>
      </w:r>
    </w:p>
    <w:p w:rsidR="00A81584" w:rsidRPr="00A81584" w:rsidRDefault="0079769B" w:rsidP="00A81584">
      <w:pPr>
        <w:numPr>
          <w:ilvl w:val="0"/>
          <w:numId w:val="11"/>
        </w:numPr>
        <w:tabs>
          <w:tab w:val="left" w:pos="1134"/>
          <w:tab w:val="left" w:pos="1222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antiseptik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Ayniqsa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jamoat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transportidan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foydalangandan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keyin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81584" w:rsidRPr="00085FA2" w:rsidRDefault="0079769B" w:rsidP="00A81584">
      <w:pPr>
        <w:numPr>
          <w:ilvl w:val="0"/>
          <w:numId w:val="11"/>
        </w:numPr>
        <w:tabs>
          <w:tab w:val="left" w:pos="1134"/>
          <w:tab w:val="left" w:pos="1222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burningizni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ushlashdan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tiyiling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salomlashmaslikka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Aksirganda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ro‘molcha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tirsagingiz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to‘sing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11"/>
        </w:numPr>
        <w:tabs>
          <w:tab w:val="left" w:pos="1134"/>
          <w:tab w:val="left" w:pos="1218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to‘planadigan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bormaslikka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amollash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yaqinlashmang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A81584" w:rsidRDefault="0079769B" w:rsidP="00A81584">
      <w:pPr>
        <w:numPr>
          <w:ilvl w:val="0"/>
          <w:numId w:val="11"/>
        </w:numPr>
        <w:tabs>
          <w:tab w:val="left" w:pos="1134"/>
          <w:tab w:val="left" w:pos="1218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zotiljamning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birinchi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Isitmangiz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bo‘lsa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uydan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chiqmang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81584" w:rsidRPr="00A81584" w:rsidRDefault="0079769B" w:rsidP="00A81584">
      <w:pPr>
        <w:numPr>
          <w:ilvl w:val="0"/>
          <w:numId w:val="11"/>
        </w:numPr>
        <w:tabs>
          <w:tab w:val="left" w:pos="1134"/>
          <w:tab w:val="left" w:pos="1222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Isitma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yo‘tal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nafas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qiyinlashishi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kabi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belgilar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namoyon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bo‘lsa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shifokor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huzuriga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bormang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ammo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kechiktirmasdan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tibbiy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yordamga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telefon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orqali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murojaat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qiling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Xonalarni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tez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>tez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shamollatib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turing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81584" w:rsidRPr="00085FA2" w:rsidRDefault="0079769B" w:rsidP="00A81584">
      <w:pPr>
        <w:numPr>
          <w:ilvl w:val="0"/>
          <w:numId w:val="1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Koronavirusga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rasmiy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xabarlardan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voqif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Ayniqsa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keksa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yoshli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surunkali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o‘zlarini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avaylashlari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pStyle w:val="1031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jc w:val="both"/>
        <w:rPr>
          <w:sz w:val="28"/>
          <w:szCs w:val="28"/>
          <w:lang w:val="en-US"/>
        </w:rPr>
      </w:pPr>
      <w:bookmarkStart w:id="4" w:name="bookmark24"/>
      <w:r w:rsidRPr="00085FA2">
        <w:rPr>
          <w:sz w:val="28"/>
          <w:szCs w:val="28"/>
          <w:lang w:val="en-US"/>
        </w:rPr>
        <w:t>Koronavirus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nima</w:t>
      </w:r>
      <w:r w:rsidR="00A81584" w:rsidRPr="00085FA2">
        <w:rPr>
          <w:sz w:val="28"/>
          <w:szCs w:val="28"/>
          <w:lang w:val="en-US"/>
        </w:rPr>
        <w:t>?</w:t>
      </w:r>
      <w:bookmarkEnd w:id="4"/>
    </w:p>
    <w:p w:rsidR="00A81584" w:rsidRPr="00085FA2" w:rsidRDefault="00A14890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Ya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koronavirus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koronavirusning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shtammidir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Xitoyning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Uxan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shahrida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Qisqacha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"C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"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koronani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 "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"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), "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"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disease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anglatadi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 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vval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"2019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koronavirus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"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"2019-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"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nomlangan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sindromni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ks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iyaning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O‘RVI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ba’zi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turlarini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chiqaradigan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oilasiga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tegishlidir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14890" w:rsidP="00A14890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oronavirus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FE393F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ifloslangan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orqali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necha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davomida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buyumlarning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sirtida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kuchini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dezinfeksiya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o‘ldirishi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14890" w:rsidP="00A14890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K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oronavirusning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A14890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Yu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haror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Og‘irroq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pnevmoniyaga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qiyinlanishiga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o‘limga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ORVIga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o‘xshashdir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kasallanganini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tahlil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profilaktika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o‘x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</w:t>
      </w:r>
      <w:r w:rsidR="00A14890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yo‘talayotganda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tirsak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qog‘oz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salfetka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burunni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berkiting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A14890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bolangizni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emlatishni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unutmang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yuqtirimaslik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yuqtirmaslik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oilangiz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to‘rtta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ehtiyot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ko‘rishingiz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numPr>
          <w:ilvl w:val="0"/>
          <w:numId w:val="12"/>
        </w:numPr>
        <w:tabs>
          <w:tab w:val="left" w:pos="1134"/>
          <w:tab w:val="left" w:pos="1169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spirt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2"/>
        </w:numPr>
        <w:tabs>
          <w:tab w:val="left" w:pos="1134"/>
          <w:tab w:val="left" w:pos="117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burningizni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tirsak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qog‘oz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dastro‘mol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berkiting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14890" w:rsidP="00A81584">
      <w:pPr>
        <w:numPr>
          <w:ilvl w:val="0"/>
          <w:numId w:val="12"/>
        </w:numPr>
        <w:tabs>
          <w:tab w:val="left" w:pos="1134"/>
          <w:tab w:val="left" w:pos="117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amollash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muloqotda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qoching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numPr>
          <w:ilvl w:val="0"/>
          <w:numId w:val="12"/>
        </w:numPr>
        <w:tabs>
          <w:tab w:val="left" w:pos="1134"/>
          <w:tab w:val="left" w:pos="1165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sizda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bolangizda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qisilishi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ertaroq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murojaat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niqob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niqobdan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Niqobdan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yuqtiri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yuqori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ravishda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to‘xtatish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faqatgina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niqobni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A14890"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14890">
        <w:rPr>
          <w:rFonts w:ascii="Times New Roman" w:hAnsi="Times New Roman" w:cs="Times New Roman"/>
          <w:color w:val="auto"/>
          <w:sz w:val="28"/>
          <w:szCs w:val="28"/>
          <w:lang w:val="en-US"/>
        </w:rPr>
        <w:t>burun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berkitish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O‘RVI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A14890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muloqotda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qilishim</w:t>
      </w:r>
      <w:r w:rsidR="00824D48">
        <w:rPr>
          <w:rFonts w:ascii="Times New Roman" w:hAnsi="Times New Roman" w:cs="Times New Roman"/>
          <w:color w:val="auto"/>
          <w:sz w:val="28"/>
          <w:szCs w:val="28"/>
          <w:lang w:val="en-US"/>
        </w:rPr>
        <w:t>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824D48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ifokorga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murojaat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tutingki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hozir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shimoliy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mavsumi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ORVI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davom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emlating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emlanganligiga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bakteriyalardan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farzandingizda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xosalomatlar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inkon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ertaroq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murojaat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yuqishining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ishxona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maktab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transporti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bormaslikka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a’zolarida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farzandingizda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qiyinlashuvi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murojaat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qilishingiz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koronavirusning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mintaqaga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mintaqalarning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aloqada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darhol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shifokoringizga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xabar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farzandingizda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murojaat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shifokor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ko‘rsatmalariga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singari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ravishda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uyda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yuqmasligining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farzandingizda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maktabga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xulosasi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ogohlantirish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darslarga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borgani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ma’qul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maktabdan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824D48">
        <w:rPr>
          <w:rFonts w:ascii="Times New Roman" w:hAnsi="Times New Roman" w:cs="Times New Roman"/>
          <w:color w:val="auto"/>
          <w:sz w:val="28"/>
          <w:szCs w:val="28"/>
          <w:lang w:val="en-US"/>
        </w:rPr>
        <w:t>yubormasli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tutishning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824D48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tirsak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qog‘oz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salfetka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burunni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berkitish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salfetka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axlat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qutisiga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yuvilmagunicha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ko‘zlar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tekkizish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numPr>
          <w:ilvl w:val="0"/>
          <w:numId w:val="13"/>
        </w:numPr>
        <w:tabs>
          <w:tab w:val="left" w:pos="1134"/>
          <w:tab w:val="left" w:pos="1193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namlang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3"/>
        </w:numPr>
        <w:tabs>
          <w:tab w:val="left" w:pos="1134"/>
          <w:tab w:val="left" w:pos="1222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yetarli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miqdorda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3"/>
        </w:numPr>
        <w:tabs>
          <w:tab w:val="left" w:pos="1134"/>
          <w:tab w:val="left" w:pos="1191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biringizga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ishqalab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barmoqlar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tirnoq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soniya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davomida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ishqalang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3"/>
        </w:numPr>
        <w:tabs>
          <w:tab w:val="left" w:pos="1134"/>
          <w:tab w:val="left" w:pos="1222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yaxshilab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3"/>
        </w:numPr>
        <w:tabs>
          <w:tab w:val="left" w:pos="1134"/>
          <w:tab w:val="left" w:pos="1196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mato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ishlatiladigan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sochiq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quriting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ayniqsa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ovqatlanishdan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burningizni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qoqqaningizda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urgandan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keyin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xojatxonadan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keyin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60%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alkogol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antiseptigidan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ifloslangandaularni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albatta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Sayohat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oilangiz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ehtiyotkorlik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safar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rejalashtirgan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kelayotganlar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cheklovlar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karantin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borasidagieslatma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tani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Safar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paytidagi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odatiy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ehtiyot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karantin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davlatingizga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kirisni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t’qiqlashning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Xalqaro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transporti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assotsiatsiyasining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saytida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haqidagi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so‘nggi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tanishib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Safar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davomida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60%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alkogol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antiseptigni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respirator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gigiyena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burunni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tirsak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qog‘oz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dastro‘mol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bilanberkitish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yo‘talayotganda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salfetka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darhol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yuborish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masofada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muloqot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antiseptik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ishlatiladigan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salfetkalar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dezinfeksiyalaydigan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salfetkalar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Qo‘shimcha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ichiga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samolyotga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transport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chiqqaningizda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o‘rindiq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sensorli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ekran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dezinfeksiyalash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farzandlaringiz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yashaydigan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mehmonxonada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buyumlarning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sirti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eshik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tutqichlari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masofadan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pulti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dezinfeksiyalash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ayollardan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tug‘ilajak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mumkinmi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kasallanish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orasida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ayollar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alohida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egallaydi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fiziologik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qaramay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a’zo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immun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o‘zgarishi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kechadi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sababli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infeksiyalarga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nisbatan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sezuvchanlik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sezilarli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ortadi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Hozirgi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ayollarni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kuzatuvlari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ammo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Xitoy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AQSH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Rossiyada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ba’zi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kuzatuvlar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ayrim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xulosalarni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homiladorlikning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ikkinchi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uchinchi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trimestrda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xavfliroq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organizmlarning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tizimlarida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yuklamalarning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ortishi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izohlanadi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o‘lim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ko‘paymasligi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ayol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skrining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ko‘rigidan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chiqarmaslik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tahlillarni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topshirish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UTT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tekshiruvidan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shifokorlar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maslahatlashish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Dunyoda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tashvish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asabiy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ta’kidlash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kechishiga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–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stress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ruhiy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zo‘riqish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Asoslanmagan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yangiliklarni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tortish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pozitiq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Yo‘ldosh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onaning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salomatligi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homilani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virusdan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himoyalaydi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Xitoylik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shifokorlar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homiladorlik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davrida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kasallangan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onalarning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chaqaloqlarida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koranavirusni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aniqlashmadi</w:t>
      </w:r>
      <w:r w:rsidR="00A81584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«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Frontiers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Pediatrics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»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jurnalida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namunalar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tug‘ilganidan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o‘tgach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halqumdan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tug‘ilgan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chaqaloqlarda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diareya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kuzatilmagan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Kasalxonadan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SARS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Co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-2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tekshirilmagan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infeksiya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ko‘krak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farzandini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boqishni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to‘xtatish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shubha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tug‘ilsa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bemorlar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aloqada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emizishni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to‘xtatmaslik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hududlardagi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qiyinlashishi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murojaat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shifokor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ko‘rsatmalariga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tasdiqlangan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shubha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kishilarga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o‘zaro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muloqotda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824D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holatlardagi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kabi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emizikli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emizish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niqob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muloqot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avval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keyin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ovqatlantirganda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ifloslangan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sirtlarini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dezinfeksiyalash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jiddiy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yuqorida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profilaktika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usullariga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ko‘krak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idish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qoshiqda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824D48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Yo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UNISEF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YUNISEF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hozirgi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Xitoy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hukumati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</w:t>
      </w:r>
      <w:r w:rsidR="00824D48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Osiyo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okeani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mintaqasidagi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aksariyatini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quvvatlashga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29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yanvardan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YUNISEF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tonna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jumladan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tibbiyot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xodimlari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kiyimlari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niqoblar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ko‘zoynak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qo‘lqoplarni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yetkazib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qo‘shimcha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ravishda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yuklar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YUNISEF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etkazib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tayyorlanmoqda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bo‘lmaydigan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tarqalishining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davomiyligini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YUNISEF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hukumatlar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Jahon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hamkorlar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birgalikda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mintaqalarda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ayniqsa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zaif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kasalliklarning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tarqalishida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kurashish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imkoniyatlari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cheklangan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mamlakatlarda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rejalarini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chiqmoqda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2020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17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fevral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kuni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YUNISEF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virusi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tarqalishining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sa’y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quvvatlash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42.3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million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AQSH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dollari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miqdorida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mablag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yigishga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chorladi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Dastlabki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mablag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homilador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ayollar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oilalari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VID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tarqalishining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qayerga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so‘rash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murojaat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bilishlari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shuningdek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noto‘g‘ri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tarqalishiga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ti’sqinlik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sa’y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sarflanadi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</w:tabs>
        <w:autoSpaceDE w:val="0"/>
        <w:autoSpaceDN w:val="0"/>
        <w:adjustRightInd w:val="0"/>
        <w:spacing w:line="276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vaziyatlarni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himoyalanish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usullari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pStyle w:val="af3"/>
        <w:shd w:val="clear" w:color="auto" w:fill="FFFFFF"/>
        <w:tabs>
          <w:tab w:val="left" w:pos="426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</w:pP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Zilzilagacha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aholi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harakati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:</w:t>
      </w:r>
    </w:p>
    <w:p w:rsidR="00A81584" w:rsidRPr="00A81584" w:rsidRDefault="00A81584" w:rsidP="00A81584">
      <w:pPr>
        <w:pStyle w:val="af3"/>
        <w:shd w:val="clear" w:color="auto" w:fill="FFFFFF"/>
        <w:tabs>
          <w:tab w:val="left" w:pos="426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</w:t>
      </w:r>
      <w:r w:rsidR="00824D48" w:rsidRP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axsingizni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tasdiqlovchi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824D48" w:rsidRP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ujjat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xonadoningizda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batareyali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radiopriyomnik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cho‘ntak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fonari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dori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darmonlar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saqlanadigan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quticha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qimmatbaho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qogozlar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tayyor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holda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turishi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kerak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Birinchi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tibbiy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yordam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ko‘rsatish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qoidalarini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bilishingiz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zarur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Asosiy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o‘chirgich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gaz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kranlarini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joyini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aniq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bilib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olishingiz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lozim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 w:rsid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</w:t>
      </w:r>
      <w:r w:rsidR="00824D48" w:rsidRP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kaflarda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og‘ir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buyumlarni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qo‘ymaslik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og‘ir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shkaflarni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devorga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mahkamlab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qo‘yish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kerak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Zilzila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sodir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bo‘lgan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vaqtda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oila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a’zolari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bilan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qaerda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uchrashishni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kelishib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olish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Tashkilotlar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muassasalarda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o‘tkaziladigan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tadbirlarda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ishtirok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etish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zarur</w:t>
      </w:r>
      <w:r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0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Zilzila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vaqtida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aholi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harakati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: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0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Agar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binoning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birinchi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qavatida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darhol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tashqariga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tashqarida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o‘sha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erda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Xona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ichida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tayanch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devorlar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eshik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ostonasi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hisoblanadi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Ko‘chada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qulab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tushishi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baland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devor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tarmoqlaridan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yiroqroq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bo‘lishga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harakat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Zilzila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vaqtida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lift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zinalardan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foydalanmang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Zilziladan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so‘ng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aholi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harakati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: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Sarosimaga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tushmay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xotirjamlik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vaziyatni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baholang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jabrlanganlarga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bolalarga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yordam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berishga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kirishing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Suv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gaz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tarmoqlari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holatini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tekshiring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ishdan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chiqqan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foydalanmang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 w:rsid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</w:t>
      </w:r>
      <w:r w:rsidR="00824D48" w:rsidRP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ikastlangan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binolarga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kirishda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ehtiyot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harakat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Telefon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tarmoqlarini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ortiqcha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band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qilmang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Zilzila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qaytishiga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tayyor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berilayotgan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axborotlarni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kuzatib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Sunami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vaqtida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harakatlanish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: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ichida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zudlik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eting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gaz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ta’minotini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o‘chiring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824D48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avfsiz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egallang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qisqa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yo‘l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dengiz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sathidan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30-40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metr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balandlikka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ko‘tariling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qirg‘oqdan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2-3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km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nariga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keting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Agar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lastRenderedPageBreak/>
        <w:t>ichida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qolishga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to‘g‘ri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kelsa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-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ichki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devorlar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ustunlar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oldi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tayanch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devorlar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hosil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burchaklar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ekanligini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yodda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tuting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 w:rsid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</w:t>
      </w:r>
      <w:r w:rsidR="00824D48" w:rsidRPr="00824D48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qiningizda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turgan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yiqilib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tushishi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ayniqsa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shisha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buyumlarini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chetga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qo‘ying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tashqarida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daraxtlar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ustiga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to‘lqin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zarbiga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uchramaydigan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joylardan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o‘rin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egallang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Juda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bo‘lmaganda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dara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tanasi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mustahkamroq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to‘siqni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quchoqlab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Qor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ko‘chkisi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vaqtidagi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harakat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: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ichida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sarosimaga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tushmang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evakuatsiya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o‘tkazilsa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gaz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suv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tarmoqlarini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o‘chiring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o‘zingiz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hujjatlaringiz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zarur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buyumlaringiz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oziq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ovqatni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tashqarisida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ko‘chkisi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yo‘lidan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chetga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qoching</w:t>
      </w:r>
      <w:r w:rsidR="00457027" w:rsidRPr="00457027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,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ko‘chkisiga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duch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kelib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suzayotganga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o‘xshash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harakat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oqimi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yuzasida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qolishga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harakat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ostida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boshingiz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ko‘kragingiz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atrofida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bo‘shliq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hosil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ko‘chkisi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tugagandan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so‘nggi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harakat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: 1.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tagida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qolgan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bo‘lsangiz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yordamni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kuting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Sizni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albatta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qutqarib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olishadi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uyumi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ostida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holatni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bilish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uchun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so‘lak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chiqaring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Oqim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yo‘nalishi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qanday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holatda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ekanligingizdan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ogoh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etadi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hollarda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jabrlanganlarga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yordam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bering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axborotlarni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kuzatib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boring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zaruriyat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tugilganda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qutqaruv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guruhlariga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ko‘maklashing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Turar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joyingizni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mustahkamligini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gaz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suv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kanalizatsiya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tarmoqlari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holatini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sinchiklab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tekshirib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Favqulodda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vaziyat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oqibatlarini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tugatishga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kirishing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Toshqingacha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bo‘lgan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harakat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:</w:t>
      </w:r>
    </w:p>
    <w:p w:rsidR="00A81584" w:rsidRPr="00085FA2" w:rsidRDefault="00A81584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Toshqin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mavjud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joylarda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qurilish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ishlarini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faqat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davlat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organlari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ruxsati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amalga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oshiring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Toshqin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to‘g‘risidagi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xabarni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olgach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gaz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elektr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tarmoqlarini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o‘chiring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qimmatbaho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buyumlaringizni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joylarga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Oziq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-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ovqat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kiyim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-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kechak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dori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-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darmonlarni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qutqaruv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vositalarini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tayyorlab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qo‘ying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Avvaldan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belgilab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qo‘yilgan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yo‘nalish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bo‘yicha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tezlikda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joyga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tepalik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yuqori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qavat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bol</w:t>
      </w:r>
      <w:r w:rsidR="00457027" w:rsidRPr="00457027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xona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tom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)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457027" w:rsidRPr="00457027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-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havo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xabar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berish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signallarini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kuzatib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boring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Toshqin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vaqtidagi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harakat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: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Evakuatsiya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to‘grisidagi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xabarni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olishingiz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bilan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avvaldan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tayyorlab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qo‘yilgan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zarur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buyumlaringizni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binodan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chiqib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keting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Suv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oqimini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kesib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o‘tishga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harakat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qilmang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. 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</w:t>
      </w:r>
      <w:r w:rsidR="00457027" w:rsidRPr="00457027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rdam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etib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kelgunga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qadar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joyni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tark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lastRenderedPageBreak/>
        <w:t>etmang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457027" w:rsidRPr="00457027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Gulxan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yoqib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fonar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yoki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oq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mato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yordamida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halokat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signalini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bering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Suv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ichida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qolsangiz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ustki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kiyim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boshlaringiz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poyafzalingizni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echib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tashlang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atrofingizdagi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suzuvchi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vositalardan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foydalaning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.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Bolalar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keksalarga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yordam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bering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Toshqindan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so‘nggi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:</w:t>
      </w:r>
    </w:p>
    <w:p w:rsidR="00A81584" w:rsidRPr="00085FA2" w:rsidRDefault="00A81584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Uyga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qaytgach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binoning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mustahkamligini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tekshirib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ko‘ring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;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Uzilib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osilib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yotgan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elektr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simlaridan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ehtiyot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bo‘ling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Suv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ostida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qolgan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elektr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ta’minotini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tezda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o‘chiring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;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Oziq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ovqat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mahsulotlarini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sifatini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tekshirib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ko‘ring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Nam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tortgan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mahsulotlarni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ichimlik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suvini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tegishli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sanitar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ishlovidan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o‘tkazmay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turib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iste’mol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qilish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qat’iyan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ma’n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etiladi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!);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Ochiq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olovdan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foydalanmang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Dovul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, 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to‘fon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quyun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aholi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harakati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:</w:t>
      </w:r>
    </w:p>
    <w:p w:rsidR="00A81584" w:rsidRPr="00085FA2" w:rsidRDefault="00457027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qinlashib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kelayotgan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falokat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haqidagi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ogohlantirish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signallariga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befarq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bo‘lmang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;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Insonlar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himioyalash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bino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inshootlarning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shamolga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yaroqliligini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oshirishga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e’tibor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bering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;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Dovul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to‘fon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quyun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aholining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harakatlanish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qoidalarini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chuqur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o‘zlashtirib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Dovul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to‘fon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quyundan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shikastlanganlarga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birinchi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ko‘rsatish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qoidalarini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yaxshi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o‘zlashtirib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shirinish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yaqin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erto‘lalar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mustahkam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binolarni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oila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a’zolaringiz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yaqinlaringiz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qo‘shnilarga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haqida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ma’lumot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bering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;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yuqori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zonalardan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evakuatsiya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qilishda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chiqish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yo‘llarini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;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O‘zingiz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yashash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joyingizdagi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vaziyatlar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boshqarmasi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telefoni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manzilini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hududlarda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tadbirlari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Ommaviy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axborot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orqali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tog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`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li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hududlardagi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havo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sharoiti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bog‘liq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xabarlarni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doimo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kuzatib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2.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Tinimsiz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yomg‘ir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jala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yog‘ishi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davom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etsa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selga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yuqorigi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hududlarda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bo‘lsangiz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tezda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havfsiz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joy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tomon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3. 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harakatdagi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sel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oqimi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tomon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yaqinlashmaslik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undan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50-70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m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masofada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turish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. 4. 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Ko‘chki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xavfi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bor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joylar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yaqinida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to‘xtamaslik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kerak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sel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oqimi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harakati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natijasida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ko‘chki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yoki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o‘pirilish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sodir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bo‘lishi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mumkin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. 5. 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hududlarda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dam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to‘xtash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dambalari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bo‘yiga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palatkalar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o‘rnatish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emas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6. 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belgilari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sezsangiz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yonbagir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bo‘ylab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yanada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yuqoriroqqa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ko‘tarilish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7. 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o‘tgandan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oqimi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o‘yib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ketgan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joylar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juda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ehtiyotkorlik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.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o‘tgandan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so‘ng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qor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ko‘chkisi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muz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ko‘chishi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yuzaga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kelishi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mavjud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joylardan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uzoqroq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yurishga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lastRenderedPageBreak/>
        <w:t>Epidemiya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epizootiya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epifitotiya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hududlarda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tadbirlari</w:t>
      </w:r>
      <w:r w:rsidR="00A81584" w:rsidRPr="00085FA2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Epidemiyalarni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rejasi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tuzib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chiqiladi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reja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quyidagi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ishlar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boriladi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Tug‘ilgan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paytidan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boshlab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reja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turli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kasalliklarga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taqvimiy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emlanish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o‘tkaziladi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Kasalliklar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tarqalgan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sanitar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gigienik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holatlarga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e’tibor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berib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boriladi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, (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yuqori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nafas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yo‘llarini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yuqumli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kasalliklardan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himoya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qiluvchi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niqoblar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taqish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xonalarni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tozalab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shamollatib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Dezinfeksiya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deratizatsiya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dezinseksiya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chora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tadbirlari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boriladi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.</w:t>
      </w:r>
      <w:r w:rsidR="00457027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Epifitotiya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epizootiyalarni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maqsadida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profilaktik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tadbirlarni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hayvonlarni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ma’lum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reja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tibbiy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ko‘rikdan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emlash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o‘simliklarni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kasallanishiga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dorilardan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o‘simlik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zararkunandalarining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ko‘payishiga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yo‘l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qo‘ymaslik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meva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boglarida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olma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qurti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shira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69717E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qalqo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ndorlarga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kurashish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kuzda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erta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bahorda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daraxtlarning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qurigan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po‘stloqlari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69717E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shox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lari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qirqilib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shakl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beriladi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Qator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oralarga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ishlov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begona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o‘tlar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o‘simlik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qoldiqlaridan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tozalanadi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.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>Nazorat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>savollari</w:t>
      </w:r>
    </w:p>
    <w:p w:rsidR="00A81584" w:rsidRPr="00A81584" w:rsidRDefault="0079769B" w:rsidP="00A81584">
      <w:pPr>
        <w:pStyle w:val="af3"/>
        <w:numPr>
          <w:ilvl w:val="0"/>
          <w:numId w:val="24"/>
        </w:numPr>
        <w:shd w:val="clear" w:color="auto" w:fill="FFFFFF"/>
        <w:tabs>
          <w:tab w:val="left" w:pos="0"/>
          <w:tab w:val="left" w:pos="426"/>
          <w:tab w:val="left" w:pos="709"/>
          <w:tab w:val="left" w:pos="1134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Hayot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nima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Faoliyat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nima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Xavfsizlik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</w:rPr>
        <w:t>nima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</w:rPr>
        <w:t>?</w:t>
      </w:r>
    </w:p>
    <w:p w:rsidR="00A81584" w:rsidRPr="00085FA2" w:rsidRDefault="00A81584" w:rsidP="00A81584">
      <w:pPr>
        <w:shd w:val="clear" w:color="auto" w:fill="FFFFFF"/>
        <w:tabs>
          <w:tab w:val="left" w:pos="-567"/>
          <w:tab w:val="left" w:pos="426"/>
          <w:tab w:val="left" w:pos="709"/>
          <w:tab w:val="left" w:pos="1134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4.     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Hayot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faoliyati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xavfsizligining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mazmuni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nimalardan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iborat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pStyle w:val="af3"/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Kelib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chiqishiga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qarab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hayot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necha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guruhga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bo‘linadi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pStyle w:val="af3"/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Konstitutsiyasining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93-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moddasida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nimalar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bayon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etilgan</w:t>
      </w:r>
      <w:r w:rsidR="00A81584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12"/>
        </w:numPr>
        <w:shd w:val="clear" w:color="auto" w:fill="FFFFFF"/>
        <w:tabs>
          <w:tab w:val="left" w:pos="0"/>
          <w:tab w:val="left" w:pos="1134"/>
          <w:tab w:val="left" w:pos="1276"/>
          <w:tab w:val="left" w:pos="1843"/>
          <w:tab w:val="left" w:pos="1985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Prezidentining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oranavirus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infeksiyasi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keng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tarqalishining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olishga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doir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qo‘shimcha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chora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tadbirlari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to‘g‘risi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gi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PQ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-4649-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son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Qarori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qachon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qabul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>qilingan</w:t>
      </w:r>
      <w:r w:rsidR="00A81584" w:rsidRPr="00A81584">
        <w:rPr>
          <w:rFonts w:ascii="Times New Roman" w:hAnsi="Times New Roman" w:cs="Times New Roman"/>
          <w:bCs/>
          <w:color w:val="auto"/>
          <w:sz w:val="28"/>
          <w:szCs w:val="28"/>
          <w:lang w:val="uz-Cyrl-UZ"/>
        </w:rPr>
        <w:t xml:space="preserve">? </w:t>
      </w:r>
    </w:p>
    <w:p w:rsidR="00A81584" w:rsidRPr="00A81584" w:rsidRDefault="0079769B" w:rsidP="00A81584">
      <w:pPr>
        <w:pStyle w:val="af3"/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Fuqoro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muhofazasi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o‘tkazilayotgan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tadbirlarning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vazifalarni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nimalardan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iborat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left" w:pos="1134"/>
          <w:tab w:val="left" w:pos="1276"/>
          <w:tab w:val="left" w:pos="1843"/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Antropogen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tusdagi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vaziyatlarga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qaysilar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mansub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12"/>
        </w:numPr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1843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Sel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bor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hududlarda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xavfsizlik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tadbirlari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qanday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amalga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oshiriladi</w:t>
      </w:r>
      <w:r w:rsidR="00A81584" w:rsidRPr="00A81584">
        <w:rPr>
          <w:rFonts w:ascii="Times New Roman" w:hAnsi="Times New Roman" w:cs="Times New Roman"/>
          <w:color w:val="auto"/>
          <w:spacing w:val="4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shd w:val="clear" w:color="auto" w:fill="FFFFFF"/>
        <w:tabs>
          <w:tab w:val="left" w:pos="426"/>
          <w:tab w:val="left" w:pos="1134"/>
          <w:tab w:val="left" w:pos="1276"/>
          <w:tab w:val="left" w:pos="1418"/>
          <w:tab w:val="left" w:pos="1843"/>
          <w:tab w:val="left" w:pos="2268"/>
        </w:tabs>
        <w:autoSpaceDE w:val="0"/>
        <w:autoSpaceDN w:val="0"/>
        <w:adjustRightInd w:val="0"/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Test</w:t>
      </w:r>
      <w:r w:rsidR="00A81584" w:rsidRPr="00A81584"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  <w:t>savollari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Aholini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hududlarni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texnogen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xususiyatli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vaziyatlardan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1998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27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oktyabrda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1999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avgustda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1998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oktyabrda</w:t>
      </w:r>
    </w:p>
    <w:p w:rsidR="00A81584" w:rsidRPr="00085FA2" w:rsidRDefault="0079769B" w:rsidP="00A81584">
      <w:pPr>
        <w:pStyle w:val="af3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1999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25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avgustda</w:t>
      </w:r>
    </w:p>
    <w:p w:rsidR="00A81584" w:rsidRPr="00085FA2" w:rsidRDefault="00A81584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Evakuatsiya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nima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joyga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chiqib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ketish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transportga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joylashtirish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shahardan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qishloqqa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joylashtirish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aholini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joyga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to‘plash</w:t>
      </w:r>
    </w:p>
    <w:p w:rsidR="00A81584" w:rsidRPr="00085FA2" w:rsidRDefault="00A81584" w:rsidP="00A81584">
      <w:pPr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Tog‘larda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bag‘irning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yuqori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yig‘ilib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shiddat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pastga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otilib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shish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selga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tog‘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ko‘chkilariga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epedimiyaga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o‘pirilishga</w:t>
      </w:r>
    </w:p>
    <w:p w:rsidR="00A81584" w:rsidRPr="00085FA2" w:rsidRDefault="00A81584" w:rsidP="00A81584">
      <w:pPr>
        <w:tabs>
          <w:tab w:val="left" w:pos="567"/>
        </w:tabs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O‘pirilishlar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xavfli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vaziyatning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guruhiga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kiradi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geologik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gidrometeriologik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atmosfera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81584" w:rsidRPr="00A81584" w:rsidRDefault="0079769B" w:rsidP="00A81584">
      <w:pPr>
        <w:pStyle w:val="af3"/>
        <w:widowControl/>
        <w:ind w:left="567" w:firstLine="567"/>
        <w:jc w:val="both"/>
        <w:rPr>
          <w:rFonts w:ascii="Times New Roman" w:hAnsi="Times New Roman" w:cs="Times New Roman"/>
          <w:sz w:val="28"/>
          <w:szCs w:val="26"/>
          <w:lang w:val="uz-Cyrl-UZ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epizootiya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5.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Tasnifiga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ko‘ra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....................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gidrometeorologik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turdagi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vaziyatlarga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kiradi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.</w:t>
      </w:r>
    </w:p>
    <w:p w:rsidR="00A81584" w:rsidRPr="00A81584" w:rsidRDefault="0079769B" w:rsidP="00A81584">
      <w:pPr>
        <w:pStyle w:val="af3"/>
        <w:widowControl/>
        <w:ind w:left="567" w:firstLine="567"/>
        <w:jc w:val="both"/>
        <w:rPr>
          <w:rFonts w:ascii="Times New Roman" w:hAnsi="Times New Roman" w:cs="Times New Roman"/>
          <w:bCs/>
          <w:sz w:val="28"/>
          <w:szCs w:val="26"/>
          <w:lang w:val="uz-Cyrl-UZ"/>
        </w:rPr>
      </w:pPr>
      <w:r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kuchli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shamollar</w:t>
      </w:r>
    </w:p>
    <w:p w:rsidR="00A81584" w:rsidRPr="00A81584" w:rsidRDefault="0079769B" w:rsidP="00A81584">
      <w:pPr>
        <w:pStyle w:val="af3"/>
        <w:widowControl/>
        <w:ind w:left="567" w:firstLine="567"/>
        <w:jc w:val="both"/>
        <w:rPr>
          <w:rFonts w:ascii="Times New Roman" w:hAnsi="Times New Roman" w:cs="Times New Roman"/>
          <w:sz w:val="28"/>
          <w:szCs w:val="26"/>
          <w:lang w:val="uz-Cyrl-UZ"/>
        </w:rPr>
      </w:pPr>
      <w:r>
        <w:rPr>
          <w:rFonts w:ascii="Times New Roman" w:hAnsi="Times New Roman" w:cs="Times New Roman"/>
          <w:sz w:val="28"/>
          <w:szCs w:val="26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6"/>
          <w:lang w:val="uz-Cyrl-UZ"/>
        </w:rPr>
        <w:t>zilzilalar</w:t>
      </w:r>
    </w:p>
    <w:p w:rsidR="00A81584" w:rsidRPr="00A81584" w:rsidRDefault="0079769B" w:rsidP="00A81584">
      <w:pPr>
        <w:widowControl/>
        <w:ind w:left="567" w:firstLine="567"/>
        <w:jc w:val="both"/>
        <w:rPr>
          <w:rFonts w:ascii="Times New Roman" w:hAnsi="Times New Roman" w:cs="Times New Roman"/>
          <w:sz w:val="28"/>
          <w:szCs w:val="26"/>
          <w:lang w:val="uz-Cyrl-UZ"/>
        </w:rPr>
      </w:pPr>
      <w:r>
        <w:rPr>
          <w:rFonts w:ascii="Times New Roman" w:hAnsi="Times New Roman" w:cs="Times New Roman"/>
          <w:sz w:val="28"/>
          <w:szCs w:val="26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6"/>
          <w:lang w:val="uz-Cyrl-UZ"/>
        </w:rPr>
        <w:t>tog‘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z-Cyrl-UZ"/>
        </w:rPr>
        <w:t>ko‘chkilari</w:t>
      </w:r>
    </w:p>
    <w:p w:rsidR="00A81584" w:rsidRPr="00A81584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6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6"/>
          <w:lang w:val="uz-Cyrl-UZ"/>
        </w:rPr>
        <w:t>er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z-Cyrl-UZ"/>
        </w:rPr>
        <w:t>o‘pirilishlari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A81584" w:rsidRPr="00A81584" w:rsidRDefault="00A81584" w:rsidP="00A81584">
      <w:pPr>
        <w:pStyle w:val="af3"/>
        <w:widowControl/>
        <w:ind w:left="567" w:firstLine="567"/>
        <w:jc w:val="both"/>
        <w:rPr>
          <w:rFonts w:ascii="Times New Roman" w:hAnsi="Times New Roman" w:cs="Times New Roman"/>
          <w:bCs/>
          <w:sz w:val="28"/>
          <w:szCs w:val="26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6.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F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vqul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o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dd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a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v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ziyatl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rd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n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fuq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r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o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l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rni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him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o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ya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qilishning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eng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s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m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r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li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usull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rid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n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6"/>
          <w:lang w:val="uz-Cyrl-UZ"/>
        </w:rPr>
        <w:t>biri</w:t>
      </w:r>
      <w:r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......</w:t>
      </w:r>
    </w:p>
    <w:p w:rsidR="00A81584" w:rsidRPr="00A81584" w:rsidRDefault="0079769B" w:rsidP="00A81584">
      <w:pPr>
        <w:pStyle w:val="af3"/>
        <w:widowControl/>
        <w:ind w:left="567" w:firstLine="567"/>
        <w:rPr>
          <w:rFonts w:ascii="Times New Roman" w:hAnsi="Times New Roman" w:cs="Times New Roman"/>
          <w:bCs/>
          <w:sz w:val="28"/>
          <w:szCs w:val="26"/>
          <w:lang w:val="uz-Cyrl-UZ"/>
        </w:rPr>
      </w:pPr>
      <w:r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f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vqul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o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dd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a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v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ziyatl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rd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n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o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g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o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hl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ntirish</w:t>
      </w:r>
    </w:p>
    <w:p w:rsidR="00A81584" w:rsidRPr="00A81584" w:rsidRDefault="0079769B" w:rsidP="00A81584">
      <w:pPr>
        <w:pStyle w:val="af3"/>
        <w:widowControl/>
        <w:ind w:left="567" w:firstLine="567"/>
        <w:rPr>
          <w:rFonts w:ascii="Times New Roman" w:hAnsi="Times New Roman" w:cs="Times New Roman"/>
          <w:bCs/>
          <w:sz w:val="28"/>
          <w:szCs w:val="26"/>
          <w:lang w:val="uz-Cyrl-UZ"/>
        </w:rPr>
      </w:pPr>
      <w:r>
        <w:rPr>
          <w:rFonts w:ascii="Times New Roman" w:hAnsi="Times New Roman" w:cs="Times New Roman"/>
          <w:bCs/>
          <w:sz w:val="28"/>
          <w:szCs w:val="26"/>
          <w:lang w:val="uz-Cyrl-UZ"/>
        </w:rPr>
        <w:t>B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f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vqul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o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dd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a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v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ziyatl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rd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a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evakuatsiya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qilish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</w:p>
    <w:p w:rsidR="00A81584" w:rsidRPr="00A81584" w:rsidRDefault="0079769B" w:rsidP="00A81584">
      <w:pPr>
        <w:widowControl/>
        <w:ind w:left="567" w:firstLine="567"/>
        <w:rPr>
          <w:rFonts w:ascii="Times New Roman" w:hAnsi="Times New Roman" w:cs="Times New Roman"/>
          <w:bCs/>
          <w:sz w:val="28"/>
          <w:szCs w:val="26"/>
          <w:lang w:val="uz-Cyrl-UZ"/>
        </w:rPr>
      </w:pPr>
      <w:r>
        <w:rPr>
          <w:rFonts w:ascii="Times New Roman" w:hAnsi="Times New Roman" w:cs="Times New Roman"/>
          <w:bCs/>
          <w:sz w:val="28"/>
          <w:szCs w:val="26"/>
          <w:lang w:val="uz-Cyrl-UZ"/>
        </w:rPr>
        <w:t>V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f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vqul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o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dd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a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v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ziyatl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>a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rd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a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birinchi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yordam</w:t>
      </w:r>
      <w:r w:rsidR="00A81584" w:rsidRPr="00A81584">
        <w:rPr>
          <w:rFonts w:ascii="Times New Roman" w:hAnsi="Times New Roman" w:cs="Times New Roman"/>
          <w:bCs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  <w:lang w:val="uz-Cyrl-UZ"/>
        </w:rPr>
        <w:t>ko‘rsatish</w:t>
      </w:r>
    </w:p>
    <w:p w:rsidR="00A81584" w:rsidRPr="00085FA2" w:rsidRDefault="0079769B" w:rsidP="00A81584">
      <w:pPr>
        <w:pStyle w:val="af3"/>
        <w:widowControl/>
        <w:ind w:left="567"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6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6"/>
          <w:lang w:val="uz-Cyrl-UZ"/>
        </w:rPr>
        <w:t>shaxsiy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z-Cyrl-UZ"/>
        </w:rPr>
        <w:t>ommaviy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z-Cyrl-UZ"/>
        </w:rPr>
        <w:t>himoyalanish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z-Cyrl-UZ"/>
        </w:rPr>
        <w:t>vositalaridan</w:t>
      </w:r>
      <w:r w:rsidR="00A81584" w:rsidRPr="00A81584">
        <w:rPr>
          <w:rFonts w:ascii="Times New Roman" w:hAnsi="Times New Roman" w:cs="Times New Roman"/>
          <w:sz w:val="28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z-Cyrl-UZ"/>
        </w:rPr>
        <w:t>foydalanish</w:t>
      </w:r>
    </w:p>
    <w:p w:rsidR="00A81584" w:rsidRPr="00085FA2" w:rsidRDefault="00A81584" w:rsidP="00A81584">
      <w:pPr>
        <w:widowControl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tushunchasi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to‘g‘ri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ko‘rsatilgan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qatorni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belgilang</w:t>
      </w:r>
      <w:r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?</w:t>
      </w:r>
    </w:p>
    <w:p w:rsidR="00A81584" w:rsidRPr="00085FA2" w:rsidRDefault="0079769B" w:rsidP="00A81584">
      <w:pPr>
        <w:pStyle w:val="af3"/>
        <w:widowControl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 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insonni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har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qanday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muhitdagi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faoliyatida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uning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sog‘ligini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ta’minlovchi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xavfli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zararli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omillardan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qiluvchi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amaliyot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nazariyani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qamrab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olgan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ilmiy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bilimlar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majmui</w:t>
      </w:r>
    </w:p>
    <w:p w:rsidR="00A81584" w:rsidRPr="00A81584" w:rsidRDefault="00A81584" w:rsidP="00A81584">
      <w:pPr>
        <w:pStyle w:val="af3"/>
        <w:widowControl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odam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yashashi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namoyon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bo‘lishining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eng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murakkab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shakllaridan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biri</w:t>
      </w:r>
    </w:p>
    <w:p w:rsidR="00A81584" w:rsidRPr="00085FA2" w:rsidRDefault="00A81584" w:rsidP="00A81584">
      <w:pPr>
        <w:pStyle w:val="af3"/>
        <w:widowControl/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organizmlarning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turli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shakl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ko‘rinishdagi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harakati</w:t>
      </w:r>
    </w:p>
    <w:p w:rsidR="00A81584" w:rsidRPr="00085FA2" w:rsidRDefault="0079769B" w:rsidP="00A81584">
      <w:pPr>
        <w:widowControl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texnogen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falokat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vujudga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keladigan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holatni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tadbirlaridir</w:t>
      </w:r>
    </w:p>
    <w:p w:rsidR="00A81584" w:rsidRPr="00085FA2" w:rsidRDefault="00A81584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A8158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-19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quyidagilardan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qaysi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biriga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mansub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Style w:val="62"/>
          <w:rFonts w:eastAsia="Courier New"/>
          <w:color w:val="auto"/>
          <w:sz w:val="28"/>
          <w:szCs w:val="28"/>
          <w:lang w:val="en-US"/>
        </w:rPr>
        <w:t>A</w:t>
      </w:r>
      <w:r w:rsidR="00A81584" w:rsidRPr="00085FA2">
        <w:rPr>
          <w:rStyle w:val="62"/>
          <w:rFonts w:eastAsia="Courier New"/>
          <w:color w:val="auto"/>
          <w:sz w:val="28"/>
          <w:szCs w:val="28"/>
          <w:lang w:val="en-US"/>
        </w:rPr>
        <w:t xml:space="preserve">) </w:t>
      </w:r>
      <w:r w:rsidRPr="00085FA2">
        <w:rPr>
          <w:rStyle w:val="62"/>
          <w:rFonts w:eastAsia="Courier New"/>
          <w:color w:val="auto"/>
          <w:sz w:val="28"/>
          <w:szCs w:val="28"/>
          <w:lang w:val="en-US"/>
        </w:rPr>
        <w:t>e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pidemiologik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epizootik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epifitotik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geoligik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Style w:val="65"/>
          <w:rFonts w:eastAsia="Calibri"/>
          <w:bCs w:val="0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79769B"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>Koronavirusdan</w:t>
      </w:r>
      <w:r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>qanday</w:t>
      </w:r>
      <w:r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 xml:space="preserve">  </w:t>
      </w:r>
      <w:r w:rsidR="0079769B"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>himoyalanish</w:t>
      </w:r>
      <w:r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 xml:space="preserve">  </w:t>
      </w:r>
      <w:r w:rsidR="0079769B"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>mumkin</w:t>
      </w:r>
      <w:r w:rsidRPr="00085FA2">
        <w:rPr>
          <w:rStyle w:val="65"/>
          <w:rFonts w:eastAsia="Calibri"/>
          <w:bCs w:val="0"/>
          <w:color w:val="auto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antiseptik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Ayniqsa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transportidan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foydalangandan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keyin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tabs>
          <w:tab w:val="left" w:pos="1134"/>
          <w:tab w:val="left" w:pos="1222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burningizni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ushlashdan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tiyiling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salomlashmaslikka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to‘planadigan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bormaslikka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</w:p>
    <w:p w:rsidR="00A81584" w:rsidRPr="00085FA2" w:rsidRDefault="0079769B" w:rsidP="00A81584">
      <w:pPr>
        <w:tabs>
          <w:tab w:val="left" w:pos="1134"/>
          <w:tab w:val="left" w:pos="1218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Aksirganda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yo‘talganda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yuzingizni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ro‘molcha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tirsagingiz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to‘sing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to‘planadigan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bormaslikka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SHamollash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gripp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alomatlari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yaqinlashmang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Barchasito‘g‘ri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br/>
        <w:t xml:space="preserve">10.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Harakatdagi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sel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oqimi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tomon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yaqinlashmaslik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undan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qancha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metr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masofada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turish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  <w:t>?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20-40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80-100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50-70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A81584" w:rsidRPr="00085FA2" w:rsidRDefault="0079769B" w:rsidP="00A81584">
      <w:pPr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10-30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A81584" w:rsidRPr="00A81584" w:rsidRDefault="00A81584" w:rsidP="00A8158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br/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FOYDALANILGAN</w:t>
      </w: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RO‘YXATI</w:t>
      </w:r>
    </w:p>
    <w:p w:rsidR="00A81584" w:rsidRPr="00A81584" w:rsidRDefault="00A81584" w:rsidP="00A81584">
      <w:pPr>
        <w:spacing w:line="276" w:lineRule="auto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1. 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muxofazasi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.2000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26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2. 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kodeksi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.: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Adolat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, 2018.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3. 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muhofaza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Oliy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Majlisining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Axborotnomasi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2017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7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fevraldagi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bo‘yicha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Harakatlar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strategiyasi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4947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li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Farmoni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5. 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apreldagi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Xalq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tizimini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2030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yilgacha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konsepsiyasini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tasdiqlash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PF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-5712-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Farmoni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6.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30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Pedagogik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sohasini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-4623-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7.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oranavirus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infeksiyasi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keng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tarqalishining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oldini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olishga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doir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-4649-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8.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>Koronavirus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infeksiyasi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tarqalishiga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kurashishga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jalb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qilingan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tibbiyot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sanitariya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epidemiologiya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xizmati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xodimlarini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qo‘llab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quvvatlashga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oid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-4652-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9.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30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Xalq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tizimidagi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maktabdan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tashqari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samaradorligini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tubdan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oshirish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-4467-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10. 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14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avgustdagi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huzuridagi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mutaxassislarni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malakasini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markazi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658-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11. 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Maktabgacha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iyundagi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maktabgacha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yoshdagi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rivojlanishiga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talablarini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tasdiqlash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buyrug‘i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12. 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Mirziyoev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Tanqidiy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intizom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javobgarlik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rahbar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qoidasi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 –  2017.</w:t>
      </w:r>
    </w:p>
    <w:p w:rsidR="00A81584" w:rsidRPr="00A81584" w:rsidRDefault="00A81584" w:rsidP="00A8158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13. 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Mirziyoev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kelajagimizni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mard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olijanob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halqimiz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quramiz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.: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”. 2017. – 488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ae"/>
        <w:tabs>
          <w:tab w:val="left" w:pos="-426"/>
          <w:tab w:val="left" w:pos="900"/>
          <w:tab w:val="left" w:pos="993"/>
        </w:tabs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Nurxo‘jaev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Hikmatullaev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ofatlar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FVV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nashriyoti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2004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15. 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Ramazonova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xamshiralar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2006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1d"/>
        <w:tabs>
          <w:tab w:val="left" w:pos="-426"/>
          <w:tab w:val="left" w:pos="0"/>
          <w:tab w:val="left" w:pos="851"/>
          <w:tab w:val="left" w:pos="993"/>
        </w:tabs>
        <w:ind w:left="567" w:firstLine="709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16. 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Tadjiev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Ne’matov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Favqulotda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2003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993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17. 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Qudratov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Ganiev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Darslik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–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., 2005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18.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Ermatova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2011</w:t>
      </w:r>
    </w:p>
    <w:p w:rsidR="00A81584" w:rsidRPr="00A81584" w:rsidRDefault="00A81584" w:rsidP="00A81584">
      <w:pPr>
        <w:tabs>
          <w:tab w:val="left" w:pos="-426"/>
          <w:tab w:val="left" w:pos="709"/>
        </w:tabs>
        <w:ind w:left="567"/>
        <w:jc w:val="both"/>
        <w:rPr>
          <w:rFonts w:ascii="Times New Roman" w:hAnsi="Times New Roman" w:cs="Times New Roman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A81584" w:rsidRPr="00A81584" w:rsidRDefault="0079769B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</w:tabs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Internet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saytlari</w:t>
      </w:r>
    </w:p>
    <w:p w:rsidR="00A81584" w:rsidRPr="00A81584" w:rsidRDefault="00A81584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</w:tabs>
        <w:ind w:left="567" w:firstLine="567"/>
        <w:jc w:val="center"/>
        <w:rPr>
          <w:rFonts w:ascii="Times New Roman" w:hAnsi="Times New Roman" w:cs="Times New Roman"/>
          <w:b/>
          <w:bCs/>
          <w:sz w:val="16"/>
          <w:szCs w:val="16"/>
          <w:lang w:val="uz-Cyrl-UZ"/>
        </w:rPr>
      </w:pP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www.edu.uz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8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www.ziyo.net.uz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9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www.minzdrav.uz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pStyle w:val="af3"/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left" w:pos="709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www.fvv.uz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0" w:history="1">
        <w:r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www.standart.uz</w:t>
        </w:r>
      </w:hyperlink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Standartlashtirish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metrologiya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sertifikatlashtirish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agentligi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lastRenderedPageBreak/>
        <w:t>www. lex.uz</w:t>
      </w:r>
      <w:r w:rsidRPr="00085FA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Adliya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81584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085FA2">
        <w:rPr>
          <w:rFonts w:ascii="Times New Roman" w:hAnsi="Times New Roman" w:cs="Times New Roman"/>
          <w:b/>
          <w:sz w:val="32"/>
          <w:szCs w:val="32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b/>
          <w:sz w:val="32"/>
          <w:szCs w:val="32"/>
          <w:lang w:val="en-US"/>
        </w:rPr>
        <w:t>AMALIY</w:t>
      </w:r>
      <w:r w:rsidRPr="00085FA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b/>
          <w:sz w:val="32"/>
          <w:szCs w:val="32"/>
          <w:lang w:val="en-US"/>
        </w:rPr>
        <w:t>TA’LIM</w:t>
      </w:r>
      <w:r w:rsidRPr="00085FA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b/>
          <w:sz w:val="32"/>
          <w:szCs w:val="32"/>
          <w:lang w:val="en-US"/>
        </w:rPr>
        <w:t>MAZMUNI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  <w:sectPr w:rsidR="00A81584" w:rsidRPr="00A81584" w:rsidSect="0079769B">
          <w:footerReference w:type="default" r:id="rId21"/>
          <w:pgSz w:w="12240" w:h="15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lastRenderedPageBreak/>
        <w:t>2-</w:t>
      </w:r>
      <w:r w:rsidR="0079769B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Mavzu</w:t>
      </w:r>
      <w:r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muassasalarida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mashg‘ulotlarni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o‘tkazish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joylariga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qo‘yiladigan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xavfsizlik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sz w:val="28"/>
          <w:szCs w:val="28"/>
          <w:lang w:val="uz-Cyrl-UZ"/>
        </w:rPr>
        <w:t>talablari</w:t>
      </w:r>
      <w:r w:rsidRPr="00A8158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</w:p>
    <w:p w:rsidR="00A81584" w:rsidRPr="00A81584" w:rsidRDefault="0079769B" w:rsidP="002A2DBA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Reja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A81584" w:rsidRPr="00A81584" w:rsidRDefault="0079769B" w:rsidP="00A81584">
      <w:pPr>
        <w:numPr>
          <w:ilvl w:val="0"/>
          <w:numId w:val="14"/>
        </w:numPr>
        <w:tabs>
          <w:tab w:val="left" w:pos="1038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Jismoniy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tarbiya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mashg‘ulotlarni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o‘tkazish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joylariga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qo‘yiladigan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gigienik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talablar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1584" w:rsidRPr="00085FA2" w:rsidRDefault="0079769B" w:rsidP="00A81584">
      <w:pPr>
        <w:numPr>
          <w:ilvl w:val="0"/>
          <w:numId w:val="14"/>
        </w:numPr>
        <w:tabs>
          <w:tab w:val="left" w:pos="1033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Ta’lim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muassasalarida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4"/>
        </w:numPr>
        <w:tabs>
          <w:tab w:val="left" w:pos="1082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numPr>
          <w:ilvl w:val="0"/>
          <w:numId w:val="14"/>
        </w:numPr>
        <w:tabs>
          <w:tab w:val="left" w:pos="108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Favqulodda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vaziyatlarda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pStyle w:val="13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after="0" w:line="276" w:lineRule="auto"/>
        <w:ind w:left="567" w:firstLine="567"/>
        <w:jc w:val="both"/>
        <w:rPr>
          <w:sz w:val="28"/>
          <w:szCs w:val="28"/>
          <w:lang w:val="en-US"/>
        </w:rPr>
      </w:pPr>
      <w:r w:rsidRPr="00085FA2">
        <w:rPr>
          <w:rStyle w:val="1314pt"/>
          <w:rFonts w:eastAsia="Verdana"/>
          <w:color w:val="auto"/>
          <w:lang w:val="en-US"/>
        </w:rPr>
        <w:t>Tayanch</w:t>
      </w:r>
      <w:r w:rsidR="00A81584" w:rsidRPr="00085FA2">
        <w:rPr>
          <w:rStyle w:val="1314pt"/>
          <w:rFonts w:eastAsia="Verdana"/>
          <w:color w:val="auto"/>
          <w:lang w:val="en-US"/>
        </w:rPr>
        <w:t xml:space="preserve"> </w:t>
      </w:r>
      <w:r w:rsidRPr="00085FA2">
        <w:rPr>
          <w:rStyle w:val="1314pt"/>
          <w:rFonts w:eastAsia="Verdana"/>
          <w:color w:val="auto"/>
          <w:lang w:val="en-US"/>
        </w:rPr>
        <w:t>iboralar</w:t>
      </w:r>
      <w:r w:rsidR="00A81584" w:rsidRPr="00085FA2">
        <w:rPr>
          <w:rStyle w:val="1314pt"/>
          <w:rFonts w:eastAsia="Verdana"/>
          <w:color w:val="auto"/>
          <w:lang w:val="en-US"/>
        </w:rPr>
        <w:t xml:space="preserve">: </w:t>
      </w:r>
      <w:r w:rsidRPr="00085FA2">
        <w:rPr>
          <w:sz w:val="28"/>
          <w:szCs w:val="28"/>
          <w:lang w:val="en-US"/>
        </w:rPr>
        <w:t>gigienik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talablar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yongin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xavfsizligi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talablari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mehnat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xavfsizligi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talablari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texnika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xavfsizligi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talablari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favqulodda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vaziyatlar</w:t>
      </w:r>
      <w:r w:rsidR="00A81584" w:rsidRPr="00085FA2">
        <w:rPr>
          <w:sz w:val="28"/>
          <w:szCs w:val="28"/>
          <w:lang w:val="en-US"/>
        </w:rPr>
        <w:t>.</w:t>
      </w:r>
    </w:p>
    <w:p w:rsidR="00A81584" w:rsidRPr="00085FA2" w:rsidRDefault="00A81584" w:rsidP="00A81584">
      <w:pPr>
        <w:pStyle w:val="13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after="0" w:line="276" w:lineRule="auto"/>
        <w:ind w:left="567" w:firstLine="567"/>
        <w:jc w:val="both"/>
        <w:rPr>
          <w:sz w:val="28"/>
          <w:szCs w:val="28"/>
          <w:lang w:val="en-US"/>
        </w:rPr>
      </w:pPr>
    </w:p>
    <w:p w:rsidR="00A81584" w:rsidRPr="00085FA2" w:rsidRDefault="0079769B" w:rsidP="00A81584">
      <w:pPr>
        <w:pStyle w:val="13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after="0" w:line="276" w:lineRule="auto"/>
        <w:ind w:left="567" w:firstLine="567"/>
        <w:jc w:val="center"/>
        <w:rPr>
          <w:b/>
          <w:i w:val="0"/>
          <w:sz w:val="28"/>
          <w:szCs w:val="28"/>
          <w:lang w:val="en-US"/>
        </w:rPr>
      </w:pPr>
      <w:r w:rsidRPr="00085FA2">
        <w:rPr>
          <w:b/>
          <w:i w:val="0"/>
          <w:sz w:val="28"/>
          <w:szCs w:val="28"/>
          <w:lang w:val="en-US"/>
        </w:rPr>
        <w:t>Jismoniy</w:t>
      </w:r>
      <w:r w:rsidR="00A81584" w:rsidRPr="00085FA2">
        <w:rPr>
          <w:b/>
          <w:i w:val="0"/>
          <w:sz w:val="28"/>
          <w:szCs w:val="28"/>
          <w:lang w:val="en-US"/>
        </w:rPr>
        <w:t xml:space="preserve"> </w:t>
      </w:r>
      <w:r w:rsidRPr="00085FA2">
        <w:rPr>
          <w:b/>
          <w:i w:val="0"/>
          <w:sz w:val="28"/>
          <w:szCs w:val="28"/>
          <w:lang w:val="en-US"/>
        </w:rPr>
        <w:t>tarbiya</w:t>
      </w:r>
      <w:r w:rsidR="00A81584" w:rsidRPr="00085FA2">
        <w:rPr>
          <w:b/>
          <w:i w:val="0"/>
          <w:sz w:val="28"/>
          <w:szCs w:val="28"/>
          <w:lang w:val="en-US"/>
        </w:rPr>
        <w:t xml:space="preserve"> </w:t>
      </w:r>
      <w:r w:rsidRPr="00085FA2">
        <w:rPr>
          <w:b/>
          <w:i w:val="0"/>
          <w:sz w:val="28"/>
          <w:szCs w:val="28"/>
          <w:lang w:val="en-US"/>
        </w:rPr>
        <w:t>mashg‘ulotlarni</w:t>
      </w:r>
      <w:r w:rsidR="00A81584" w:rsidRPr="00085FA2">
        <w:rPr>
          <w:b/>
          <w:i w:val="0"/>
          <w:sz w:val="28"/>
          <w:szCs w:val="28"/>
          <w:lang w:val="en-US"/>
        </w:rPr>
        <w:t xml:space="preserve"> </w:t>
      </w:r>
      <w:r w:rsidRPr="00085FA2">
        <w:rPr>
          <w:b/>
          <w:i w:val="0"/>
          <w:sz w:val="28"/>
          <w:szCs w:val="28"/>
          <w:lang w:val="en-US"/>
        </w:rPr>
        <w:t>o‘tkazish</w:t>
      </w:r>
      <w:r w:rsidR="00A81584" w:rsidRPr="00085FA2">
        <w:rPr>
          <w:b/>
          <w:i w:val="0"/>
          <w:sz w:val="28"/>
          <w:szCs w:val="28"/>
          <w:lang w:val="en-US"/>
        </w:rPr>
        <w:t xml:space="preserve"> </w:t>
      </w:r>
      <w:r w:rsidRPr="00085FA2">
        <w:rPr>
          <w:b/>
          <w:i w:val="0"/>
          <w:sz w:val="28"/>
          <w:szCs w:val="28"/>
          <w:lang w:val="en-US"/>
        </w:rPr>
        <w:t>joylariga</w:t>
      </w:r>
      <w:r w:rsidR="00A81584" w:rsidRPr="00085FA2">
        <w:rPr>
          <w:b/>
          <w:i w:val="0"/>
          <w:sz w:val="28"/>
          <w:szCs w:val="28"/>
          <w:lang w:val="en-US"/>
        </w:rPr>
        <w:t xml:space="preserve"> </w:t>
      </w:r>
      <w:r w:rsidRPr="00085FA2">
        <w:rPr>
          <w:b/>
          <w:i w:val="0"/>
          <w:sz w:val="28"/>
          <w:szCs w:val="28"/>
          <w:lang w:val="en-US"/>
        </w:rPr>
        <w:t>qo‘yiladigan</w:t>
      </w:r>
      <w:r w:rsidR="00A81584" w:rsidRPr="00085FA2">
        <w:rPr>
          <w:b/>
          <w:i w:val="0"/>
          <w:sz w:val="28"/>
          <w:szCs w:val="28"/>
          <w:lang w:val="en-US"/>
        </w:rPr>
        <w:t xml:space="preserve"> </w:t>
      </w:r>
      <w:r w:rsidRPr="00085FA2">
        <w:rPr>
          <w:b/>
          <w:i w:val="0"/>
          <w:sz w:val="28"/>
          <w:szCs w:val="28"/>
          <w:lang w:val="en-US"/>
        </w:rPr>
        <w:t>gigienik</w:t>
      </w:r>
      <w:r w:rsidR="00A81584" w:rsidRPr="00085FA2">
        <w:rPr>
          <w:b/>
          <w:i w:val="0"/>
          <w:sz w:val="28"/>
          <w:szCs w:val="28"/>
          <w:lang w:val="en-US"/>
        </w:rPr>
        <w:t xml:space="preserve"> </w:t>
      </w:r>
      <w:r w:rsidRPr="00085FA2">
        <w:rPr>
          <w:b/>
          <w:i w:val="0"/>
          <w:sz w:val="28"/>
          <w:szCs w:val="28"/>
          <w:lang w:val="en-US"/>
        </w:rPr>
        <w:t>talablar</w:t>
      </w:r>
      <w:r w:rsidR="00A81584" w:rsidRPr="00085FA2">
        <w:rPr>
          <w:b/>
          <w:i w:val="0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salomatligini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samaraliroq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o‘sha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jihatdan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mazmunini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samaraliroq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shartsharoitlarini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mashqlar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sog‘ligini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gigienasining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vazifalari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odamning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holatiga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mezonlar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salomatligiga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ko‘rsatkichlarini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normallashtirib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Style w:val="22"/>
          <w:rFonts w:eastAsia="Courier New"/>
          <w:color w:val="auto"/>
          <w:sz w:val="28"/>
          <w:szCs w:val="28"/>
          <w:lang w:val="en-US"/>
        </w:rPr>
        <w:t>,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yuklamalarni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faqat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gipodinamiyaning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bilangina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cheklanmay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sihat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salomatlikning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model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eri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saqlab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optimal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chiniqtiruvchi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musobaqa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yuklamalarini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ovqatlanish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katta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tiklanish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salomatlikka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beradigan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tarzda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2A2DBA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sanitariya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jihatdan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tegishli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inventar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ustbosh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oyo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kiyimining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uningdek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temperatura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O‘quvchilarning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formalarini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alohida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xonalar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ajratiladi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o‘qituvchi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inventarlarga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alluqli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birinchi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navbatda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shug‘ullanuvchilarning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hajmi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vazni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jihatdan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chang‘ilar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chang‘i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tayoqchalari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to‘ldirma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tayoqchalari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o‘quvchining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ustbosh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oyoq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kiyimiga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hisoblanadi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kiyimlardan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faqat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2A2DBA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latta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1,8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balandlikda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moyli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rangdagi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bo‘yoqlardan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sariq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yashil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maqsadga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muvofiqdir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ranglar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yorug‘lik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nurini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yax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qaytarishga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nurning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butun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tarqalib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yoqni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baravar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tashqari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ranglar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tetiklashtiruvchi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shug‘ullanayotgan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ijobiy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histuyg‘ular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paydo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O‘yinlar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shipini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moyli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buyoq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chunki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oqlashga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elimli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bo‘yoq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araganda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koptok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zarbiga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birmuncha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chidamliroq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inshootlari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jismoniy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shug‘ullanayotgan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kishilarga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bermog‘i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yorug‘lik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koeffitsi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enti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-1:6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koeffitsienti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1,5-2 %,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tabiiy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gorizontal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yoritishni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baravar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taratishi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harorati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15-16,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nisbiy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namlik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30-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softHyphen/>
        <w:t>60%,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Xavfsizlikka</w:t>
      </w:r>
      <w:r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qo‘yiladigan</w:t>
      </w:r>
      <w:r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umumiy</w:t>
      </w:r>
      <w:r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talablar</w:t>
      </w:r>
      <w:r w:rsidRPr="00085FA2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Bino</w:t>
      </w:r>
      <w:r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inshootlarga</w:t>
      </w:r>
      <w:r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bo‘lgan</w:t>
      </w:r>
      <w:r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xavfsizlik</w:t>
      </w:r>
      <w:r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talablari</w:t>
      </w:r>
      <w:r w:rsidRPr="00085FA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marta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komissiya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o‘tkazilishi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xulosalari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topilgan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nuqsonlarni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muddati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dalolatnomalar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orqali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rasmiylashtirilishi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xonalarida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bajariladigan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texnologik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jarayonlar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="00A81584" w:rsidRPr="00085FA2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barchasi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gigienik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standart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925107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Elektr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tarmoqlari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qoidalariga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javob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beradigan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o‘rnatilgan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sun’iy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shamollatish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vositalaridan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9251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qo‘shimcha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xonalar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yuvinish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tozalashga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poldan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1,75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balandlikda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rangga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bo‘yalgan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taxtali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panel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qoplangan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bo‘lmasligi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shift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moyli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bo‘yoqda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bo‘yalgan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isitish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sathida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tekis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yog‘och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panjaralar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qoplangan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muntazam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ravishda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18</w:t>
      </w:r>
      <w:r w:rsidR="00A81584" w:rsidRPr="00085FA2">
        <w:rPr>
          <w:rFonts w:ascii="Cambria Math" w:hAnsi="Cambria Math" w:cs="Cambria Math"/>
          <w:color w:val="auto"/>
          <w:sz w:val="28"/>
          <w:szCs w:val="28"/>
          <w:lang w:val="en-US"/>
        </w:rPr>
        <w:t>⁰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- 20</w:t>
      </w:r>
      <w:r w:rsidR="00A81584" w:rsidRPr="00085FA2">
        <w:rPr>
          <w:rFonts w:ascii="Cambria Math" w:hAnsi="Cambria Math" w:cs="Cambria Math"/>
          <w:color w:val="auto"/>
          <w:sz w:val="28"/>
          <w:szCs w:val="28"/>
          <w:vertAlign w:val="superscript"/>
          <w:lang w:val="en-US"/>
        </w:rPr>
        <w:t>⁰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namligi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50 - 6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derazasi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poldan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1,5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balandlikda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joylashgan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elektr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ta’minoti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(200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metall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moslamalarga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joylashtirilgan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turnik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yakkacho‘p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polga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temirli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zanjir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ilgichlar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tekis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narvon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temir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burchakli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detallar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narvonning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pastki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poldagi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burchakli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detalga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shrup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mix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qotirilishi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narvonning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oralig‘i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2 - 3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o‘rindig‘ining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tekis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qirralari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yumaloqlangan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muassasalarining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laboratoriya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xonalaridagi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jihozlar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ustunga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metall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moslamalarga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joylashtirilgan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A81584" w:rsidP="00A81584">
      <w:pPr>
        <w:tabs>
          <w:tab w:val="left" w:pos="70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ab/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arqonning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temir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moslamali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ilgichi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shift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erkin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harakatlanib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70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o‘rnatiladigan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halqalarga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qulf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zanjirni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devorga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qoqilgan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ilgichga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mahkamlab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A81584" w:rsidP="00A81584">
      <w:pPr>
        <w:tabs>
          <w:tab w:val="left" w:pos="70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dastakli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otning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ustiga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o‘tkir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buyumlar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sport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oyoq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kiyimisiz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o‘tirish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emas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Qo‘shpoyani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brusni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shug‘ullanuvchilarning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o‘zgartirib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70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Turnik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zalning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eshigiga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qarama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joylashtirilgan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simlari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tros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ko‘ndalang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A81584" w:rsidP="00A81584">
      <w:pPr>
        <w:tabs>
          <w:tab w:val="left" w:pos="709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Turnikni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o‘rnatishda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orqa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4-6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maydon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qoldirish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ushlagichning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diametri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28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silliqlangan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po‘latdan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shug‘ullanuvchilarning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balandligini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120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240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gacha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o‘zgartirish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imkoniyatiga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tugagandan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so‘z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yig‘ishtirib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Prujinali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ko‘prikchaning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oldingi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to‘shagiga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taqab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polda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mahkam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turadigan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Gimnastika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yakkacho‘pining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sirg‘anmaydigan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2A2DBA">
        <w:rPr>
          <w:rFonts w:ascii="Times New Roman" w:hAnsi="Times New Roman" w:cs="Times New Roman"/>
          <w:color w:val="auto"/>
          <w:sz w:val="28"/>
          <w:szCs w:val="28"/>
          <w:lang w:val="en-US"/>
        </w:rPr>
        <w:t>Ya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kkacho‘p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poldan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120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balandda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oyoqlari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mustahkam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ishlanishi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To‘ldirma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materiallar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to‘ldirilgan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charm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sun’iy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materialdan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tayyorlangan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To‘ldirma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diametri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31-40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og‘irligi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1-1,5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2A2DBA">
        <w:rPr>
          <w:rFonts w:ascii="Times New Roman" w:hAnsi="Times New Roman" w:cs="Times New Roman"/>
          <w:sz w:val="28"/>
          <w:szCs w:val="28"/>
          <w:lang w:val="en-US"/>
        </w:rPr>
        <w:t>`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yorlariga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qoidalarga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shuningdek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elektr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yong‘inga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karshi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oidalariga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holatda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zallar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binoning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birinchi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2DB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avatida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joylashgan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bo‘ladi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Uning</w:t>
      </w:r>
      <w:r w:rsidR="002A2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o‘lchami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o‘quv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chiq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ilgan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dastur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talablariga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sz w:val="28"/>
          <w:szCs w:val="28"/>
          <w:lang w:val="en-US" w:eastAsia="en-US" w:bidi="en-US"/>
        </w:rPr>
        <w:tab/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Alohida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zalining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poliga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devorlariga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yorug‘ligiga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ventilyasiya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moslamasiga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kiyinish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shkaflarining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mavjudligiga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evakuatsiya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jasiga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yong‘in</w:t>
      </w:r>
      <w:r w:rsidR="00A81584" w:rsidRPr="00085FA2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doskasi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yong‘inga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qarshi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qo‘yilgan</w:t>
      </w:r>
      <w:r w:rsidR="00A81584" w:rsidRPr="00085FA2">
        <w:rPr>
          <w:rFonts w:ascii="Times New Roman" w:hAnsi="Times New Roman" w:cs="Times New Roman"/>
          <w:sz w:val="28"/>
          <w:szCs w:val="28"/>
          <w:lang w:val="en-US" w:eastAsia="en-US" w:bidi="en-US"/>
        </w:rPr>
        <w:tab/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jih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ozlariga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qo‘yilad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tadbirlari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musobaqalar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o‘tkazishdan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oldin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jih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ozlarining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standart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talablariga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ekspertiza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o‘tkazilishi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ekspertiza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jurnaliga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qayd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etib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qo‘yilishi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tadbir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o‘tkazilishi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Misol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tariqasida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jihozlash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murakkab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hisoblangan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gimnastikasiga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murojaat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qilamiz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Suzish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turida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kuyidagi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choralariga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kilish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</w:p>
    <w:p w:rsidR="00A81584" w:rsidRPr="00085FA2" w:rsidRDefault="0079769B" w:rsidP="00A81584">
      <w:pPr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lastRenderedPageBreak/>
        <w:t>Basseyn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atroflari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toza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quruq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Och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oringa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ovq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atlangandan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keyin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soatgacha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cho‘milish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emas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Basseyn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chetidagi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moslamalari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mustahkamligiga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mashg‘ulotdan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oldin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ishonch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osil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kilish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dan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temperaturada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mashg‘ulot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borish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emas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spacing w:line="276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Suvda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eastAsia="Calibri" w:hAnsi="Times New Roman" w:cs="Times New Roman"/>
          <w:sz w:val="28"/>
          <w:szCs w:val="28"/>
          <w:lang w:val="en-US"/>
        </w:rPr>
        <w:t>bajariladigan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barcha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mashqlar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shuningdek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mustaqil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suzish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qolatlari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trenerning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at’iy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nazorati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ostida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borilishi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spacing w:line="276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Bolalar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suvga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tushishda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ehtiyotkorlik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bilan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suv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temperaturasiga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sekin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asta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moslashgan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holatni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trener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nazorat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qilishi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spacing w:line="276" w:lineRule="auto"/>
        <w:ind w:left="567" w:firstLine="567"/>
        <w:jc w:val="both"/>
        <w:rPr>
          <w:rStyle w:val="480"/>
          <w:rFonts w:eastAsia="Courier New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O‘zini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yomon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holatlarining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birinchi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ko‘rinishida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zudlik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o‘quvchini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suvdan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chiqarib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lozim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Faq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murabbiyning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buyrug‘i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ushtagi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suvga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tushish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suvdan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chiqish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Faq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trener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mashg‘ulotga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kech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sportchini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suvga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tushishiga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ruxsat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berishi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Murabbiyning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vazifasi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nafaq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bolalarni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suzishga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balki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choralariga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qilishni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ongiga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singdirishdir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Undan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tashqari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murabbiy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bolalarni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suzish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vositalari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hisoblangan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doska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koptoklar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ballonlardan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foydalanishga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o‘rgatishi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Aks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ko‘zda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tutilmagan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salbiy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oqibatlar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to‘g‘risida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doimiy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ravishda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profilaktik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ishlarini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borishi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maqsadga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muvofiq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584" w:rsidRPr="00085FA2">
        <w:rPr>
          <w:rStyle w:val="480"/>
          <w:rFonts w:eastAsia="Courier New"/>
          <w:sz w:val="28"/>
          <w:szCs w:val="28"/>
          <w:lang w:val="en-US"/>
        </w:rPr>
        <w:t xml:space="preserve"> </w:t>
      </w:r>
    </w:p>
    <w:p w:rsidR="00A81584" w:rsidRPr="00085FA2" w:rsidRDefault="0079769B" w:rsidP="00A81584">
      <w:pPr>
        <w:spacing w:line="276" w:lineRule="auto"/>
        <w:ind w:left="567" w:firstLine="567"/>
        <w:jc w:val="both"/>
        <w:rPr>
          <w:rFonts w:ascii="Times New Roman" w:hAnsi="Times New Roman" w:cs="Times New Roman"/>
          <w:b/>
          <w:bCs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Suzish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quyilgan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talablar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choralari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o‘quvchilar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tanishtirilishi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qoidalariga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qat’iy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qilinishi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ayniqsa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boshlang‘ich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tayyorlov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guruxlarida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o‘quvchilarni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salbiy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holatlardan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saqlashga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zamin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yaratadi</w:t>
      </w:r>
      <w:r w:rsidR="00A81584" w:rsidRPr="00085FA2">
        <w:rPr>
          <w:rStyle w:val="480"/>
          <w:rFonts w:eastAsia="Courier New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Mashg‘ulotlar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tibbi</w:t>
      </w:r>
      <w:r w:rsidR="00D8416D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ko‘rikdan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bo`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yicha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yo‘riqnoma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tanishgai</w:t>
      </w:r>
      <w:r w:rsidR="00A81584" w:rsidRPr="00085FA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o‘q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uvchilar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ruxsat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etiladi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85FA2">
        <w:rPr>
          <w:rStyle w:val="480"/>
          <w:rFonts w:eastAsia="Courier New"/>
          <w:sz w:val="28"/>
          <w:szCs w:val="28"/>
          <w:lang w:val="en-US"/>
        </w:rPr>
        <w:t>si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bCs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axsiy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gigienaga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taqinchoqlar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boshqalarni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echib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qo‘yish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sumkasida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alohida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oyoq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kiyim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sochiq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yurish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584" w:rsidRPr="00085FA2">
        <w:rPr>
          <w:rFonts w:ascii="Times New Roman" w:hAnsi="Times New Roman" w:cs="Times New Roman"/>
          <w:b/>
          <w:bCs/>
          <w:lang w:val="en-US"/>
        </w:rPr>
        <w:t xml:space="preserve"> </w:t>
      </w:r>
      <w:bookmarkStart w:id="5" w:name="bookmark69"/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Quyidagilar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taqiqlanadi</w:t>
      </w:r>
      <w:bookmarkEnd w:id="5"/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Murabbiy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ruxsatisiz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ski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yo‘qligida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yuq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tempda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jang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borish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ayniq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o‘zidan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kuchsiz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bolalarga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arshi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kuchini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namoyon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O‘zining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kuchliligini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sheriklariga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uningdek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shaxsiy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munosabatlarni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Nazoratsiz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zarbalarni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sherikda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tajriba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ko‘rish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D8416D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erikni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sog‘ligiga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etkazadigan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kuchli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ochik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zarbalar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berish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Xavfli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usullarni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ishlatish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Mashg‘ulotga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sovuq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qurol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sanalgan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vositalar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kelish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ishlatish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o‘q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uvchi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qoidalariga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qat’iy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ilishlari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lastRenderedPageBreak/>
        <w:t>murabbiy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ko‘rsatmalarini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so‘zsiz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bajarishlari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o‘zi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sheriklari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ayotiga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soluvchi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arakatlar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qilmaslik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sheriklariga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jaroh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etkazmaslik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qoidalariga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oidalariga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qilmagan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kimgadir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asddan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jaroxat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etkazgan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o‘quvchi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o‘zining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arakatlari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oldida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javob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berishi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unga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nisbatan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ishlari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borilishi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Bunday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harakatlar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vaqtida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o‘zini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nazorat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qila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olmaydigan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boshqalar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sog‘ligiga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zarar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etkazuvchi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o‘q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uvchining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aka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opalari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bilai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profilaktik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ishlar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borilishi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416D">
        <w:rPr>
          <w:rFonts w:ascii="Times New Roman" w:hAnsi="Times New Roman" w:cs="Times New Roman"/>
          <w:sz w:val="28"/>
          <w:szCs w:val="28"/>
          <w:lang w:val="en-US"/>
        </w:rPr>
        <w:t>maq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sadga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muvofiqdir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300"/>
          <w:tab w:val="left" w:pos="1134"/>
          <w:tab w:val="left" w:pos="1276"/>
          <w:tab w:val="left" w:pos="1843"/>
        </w:tabs>
        <w:spacing w:line="276" w:lineRule="auto"/>
        <w:ind w:left="567" w:right="220" w:firstLine="567"/>
        <w:rPr>
          <w:rFonts w:ascii="Times New Roman" w:hAnsi="Times New Roman" w:cs="Times New Roman"/>
          <w:lang w:val="en-US"/>
        </w:rPr>
      </w:pPr>
      <w:r w:rsidRPr="00085FA2">
        <w:rPr>
          <w:rFonts w:ascii="Times New Roman" w:hAnsi="Times New Roman" w:cs="Times New Roman"/>
          <w:lang w:val="en-US"/>
        </w:rPr>
        <w:t>.</w:t>
      </w:r>
    </w:p>
    <w:p w:rsidR="00A81584" w:rsidRPr="00D8416D" w:rsidRDefault="0079769B" w:rsidP="00A81584">
      <w:pPr>
        <w:keepNext/>
        <w:keepLines/>
        <w:tabs>
          <w:tab w:val="left" w:pos="1134"/>
          <w:tab w:val="left" w:pos="1276"/>
          <w:tab w:val="left" w:pos="1843"/>
        </w:tabs>
        <w:spacing w:line="276" w:lineRule="auto"/>
        <w:ind w:left="567" w:right="140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bookmark71"/>
      <w:r w:rsidRPr="00D8416D">
        <w:rPr>
          <w:rStyle w:val="830"/>
          <w:rFonts w:eastAsia="Courier New"/>
          <w:sz w:val="28"/>
          <w:szCs w:val="28"/>
          <w:lang w:val="en-US"/>
        </w:rPr>
        <w:t>Mashg‘ulotlar</w:t>
      </w:r>
      <w:r w:rsidR="00A81584" w:rsidRPr="00D8416D">
        <w:rPr>
          <w:rStyle w:val="830"/>
          <w:rFonts w:eastAsia="Courier New"/>
          <w:sz w:val="28"/>
          <w:szCs w:val="28"/>
          <w:lang w:val="en-US"/>
        </w:rPr>
        <w:t xml:space="preserve"> </w:t>
      </w:r>
      <w:r w:rsidRPr="00D8416D">
        <w:rPr>
          <w:rStyle w:val="830"/>
          <w:rFonts w:eastAsia="Courier New"/>
          <w:sz w:val="28"/>
          <w:szCs w:val="28"/>
          <w:lang w:val="en-US"/>
        </w:rPr>
        <w:t>vaqtida</w:t>
      </w:r>
      <w:r w:rsidR="00A81584" w:rsidRPr="00D8416D">
        <w:rPr>
          <w:rStyle w:val="830"/>
          <w:rFonts w:eastAsia="Courier New"/>
          <w:sz w:val="28"/>
          <w:szCs w:val="28"/>
          <w:lang w:val="en-US"/>
        </w:rPr>
        <w:t xml:space="preserve"> </w:t>
      </w:r>
      <w:r w:rsidRPr="00D8416D">
        <w:rPr>
          <w:rStyle w:val="830"/>
          <w:rFonts w:eastAsia="Courier New"/>
          <w:sz w:val="28"/>
          <w:szCs w:val="28"/>
          <w:lang w:val="en-US"/>
        </w:rPr>
        <w:t>texnika</w:t>
      </w:r>
      <w:r w:rsidR="00A81584" w:rsidRPr="00D8416D">
        <w:rPr>
          <w:rStyle w:val="830"/>
          <w:rFonts w:eastAsia="Courier New"/>
          <w:sz w:val="28"/>
          <w:szCs w:val="28"/>
          <w:lang w:val="en-US"/>
        </w:rPr>
        <w:t xml:space="preserve"> </w:t>
      </w:r>
      <w:r w:rsidRPr="00D8416D">
        <w:rPr>
          <w:rStyle w:val="830"/>
          <w:rFonts w:eastAsia="Courier New"/>
          <w:sz w:val="28"/>
          <w:szCs w:val="28"/>
          <w:lang w:val="en-US"/>
        </w:rPr>
        <w:t>xavfsizligi</w:t>
      </w:r>
      <w:r w:rsidR="00A81584" w:rsidRPr="00D8416D">
        <w:rPr>
          <w:rStyle w:val="830"/>
          <w:rFonts w:eastAsia="Courier New"/>
          <w:sz w:val="28"/>
          <w:szCs w:val="28"/>
          <w:lang w:val="en-US"/>
        </w:rPr>
        <w:t xml:space="preserve"> </w:t>
      </w:r>
      <w:r w:rsidRPr="00D8416D">
        <w:rPr>
          <w:rStyle w:val="830"/>
          <w:rFonts w:eastAsia="Courier New"/>
          <w:sz w:val="28"/>
          <w:szCs w:val="28"/>
          <w:lang w:val="en-US"/>
        </w:rPr>
        <w:t>koidalariga</w:t>
      </w:r>
      <w:r w:rsidR="00A81584" w:rsidRPr="00D8416D">
        <w:rPr>
          <w:rStyle w:val="830"/>
          <w:rFonts w:eastAsia="Courier New"/>
          <w:sz w:val="28"/>
          <w:szCs w:val="28"/>
          <w:lang w:val="en-US"/>
        </w:rPr>
        <w:t xml:space="preserve"> </w:t>
      </w:r>
      <w:r w:rsidRPr="00D8416D">
        <w:rPr>
          <w:rStyle w:val="830"/>
          <w:rFonts w:eastAsia="Courier New"/>
          <w:sz w:val="28"/>
          <w:szCs w:val="28"/>
          <w:lang w:val="en-US"/>
        </w:rPr>
        <w:t>rioya</w:t>
      </w:r>
      <w:r w:rsidR="00A81584" w:rsidRPr="00D8416D">
        <w:rPr>
          <w:rStyle w:val="830"/>
          <w:rFonts w:eastAsia="Courier New"/>
          <w:sz w:val="28"/>
          <w:szCs w:val="28"/>
          <w:lang w:val="en-US"/>
        </w:rPr>
        <w:t xml:space="preserve"> </w:t>
      </w:r>
      <w:r w:rsidRPr="00D8416D">
        <w:rPr>
          <w:rStyle w:val="830"/>
          <w:rFonts w:eastAsia="Courier New"/>
          <w:sz w:val="28"/>
          <w:szCs w:val="28"/>
          <w:lang w:val="en-US"/>
        </w:rPr>
        <w:t>qilish</w:t>
      </w:r>
      <w:bookmarkEnd w:id="6"/>
    </w:p>
    <w:p w:rsidR="00A81584" w:rsidRPr="00D8416D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right="640"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8416D">
        <w:rPr>
          <w:rFonts w:ascii="Times New Roman" w:hAnsi="Times New Roman" w:cs="Times New Roman"/>
          <w:sz w:val="28"/>
          <w:szCs w:val="28"/>
          <w:lang w:val="en-US"/>
        </w:rPr>
        <w:t>O‘quvchi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ruxsatisiz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jixozlariga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tegmasligi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81584" w:rsidRPr="00D8416D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right="520"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8416D">
        <w:rPr>
          <w:rFonts w:ascii="Times New Roman" w:hAnsi="Times New Roman" w:cs="Times New Roman"/>
          <w:sz w:val="28"/>
          <w:szCs w:val="28"/>
          <w:lang w:val="en-US"/>
        </w:rPr>
        <w:t>xarakat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vaqtida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sheriklariga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jaroxat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etkazmaslik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81584" w:rsidRPr="00D8416D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right="520"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8416D">
        <w:rPr>
          <w:rFonts w:ascii="Times New Roman" w:hAnsi="Times New Roman" w:cs="Times New Roman"/>
          <w:sz w:val="28"/>
          <w:szCs w:val="28"/>
          <w:lang w:val="en-US"/>
        </w:rPr>
        <w:t>mashg‘ulotga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yarokli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bo‘lgan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jihozlar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shug‘ullanish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81584" w:rsidRPr="00D8416D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right="520"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8416D">
        <w:rPr>
          <w:rFonts w:ascii="Times New Roman" w:hAnsi="Times New Roman" w:cs="Times New Roman"/>
          <w:sz w:val="28"/>
          <w:szCs w:val="28"/>
          <w:lang w:val="en-US"/>
        </w:rPr>
        <w:t>mashg‘ulotlarda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sheriklar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masofada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ishlash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81584" w:rsidRPr="00D8416D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right="520"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8416D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ruxsatisiz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zalni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tashlab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chiqib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kstish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81584" w:rsidRPr="00D8416D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right="1980"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8416D">
        <w:rPr>
          <w:rFonts w:ascii="Times New Roman" w:hAnsi="Times New Roman" w:cs="Times New Roman"/>
          <w:sz w:val="28"/>
          <w:szCs w:val="28"/>
          <w:lang w:val="en-US"/>
        </w:rPr>
        <w:t>safda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turish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basketbol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savatiga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16D">
        <w:rPr>
          <w:rFonts w:ascii="Times New Roman" w:hAnsi="Times New Roman" w:cs="Times New Roman"/>
          <w:sz w:val="28"/>
          <w:szCs w:val="28"/>
          <w:lang w:val="en-US"/>
        </w:rPr>
        <w:t>osilmaslik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81584" w:rsidRPr="00D8416D" w:rsidRDefault="00D8416D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rPr>
          <w:rFonts w:ascii="Times New Roman" w:hAnsi="Times New Roman" w:cs="Times New Roman"/>
          <w:b/>
          <w:i/>
          <w:sz w:val="28"/>
          <w:szCs w:val="28"/>
          <w:lang w:val="en-US"/>
        </w:rPr>
        <w:sectPr w:rsidR="00A81584" w:rsidRPr="00D8416D" w:rsidSect="0079769B">
          <w:headerReference w:type="default" r:id="rId22"/>
          <w:footerReference w:type="default" r:id="rId23"/>
          <w:type w:val="continuous"/>
          <w:pgSz w:w="12240" w:h="15840"/>
          <w:pgMar w:top="1134" w:right="1134" w:bottom="1134" w:left="1134" w:header="0" w:footer="3" w:gutter="0"/>
          <w:pgNumType w:start="85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>mashq</w:t>
      </w:r>
      <w:r w:rsidR="0079769B" w:rsidRPr="00D8416D">
        <w:rPr>
          <w:rFonts w:ascii="Times New Roman" w:hAnsi="Times New Roman" w:cs="Times New Roman"/>
          <w:sz w:val="28"/>
          <w:szCs w:val="28"/>
          <w:lang w:val="en-US"/>
        </w:rPr>
        <w:t>larni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D8416D">
        <w:rPr>
          <w:rFonts w:ascii="Times New Roman" w:hAnsi="Times New Roman" w:cs="Times New Roman"/>
          <w:sz w:val="28"/>
          <w:szCs w:val="28"/>
          <w:lang w:val="en-US"/>
        </w:rPr>
        <w:t>bajarishda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D8416D">
        <w:rPr>
          <w:rFonts w:ascii="Times New Roman" w:hAnsi="Times New Roman" w:cs="Times New Roman"/>
          <w:sz w:val="28"/>
          <w:szCs w:val="28"/>
          <w:lang w:val="en-US"/>
        </w:rPr>
        <w:t>ehtiyot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D8416D">
        <w:rPr>
          <w:rFonts w:ascii="Times New Roman" w:hAnsi="Times New Roman" w:cs="Times New Roman"/>
          <w:sz w:val="28"/>
          <w:szCs w:val="28"/>
          <w:lang w:val="en-US"/>
        </w:rPr>
        <w:t>bo‘lib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D8416D">
        <w:rPr>
          <w:rFonts w:ascii="Times New Roman" w:hAnsi="Times New Roman" w:cs="Times New Roman"/>
          <w:sz w:val="28"/>
          <w:szCs w:val="28"/>
          <w:lang w:val="en-US"/>
        </w:rPr>
        <w:t>harakat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D8416D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="00A81584" w:rsidRPr="00D841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300"/>
          <w:tab w:val="left" w:pos="1134"/>
          <w:tab w:val="left" w:pos="1276"/>
          <w:tab w:val="left" w:pos="1843"/>
        </w:tabs>
        <w:spacing w:line="276" w:lineRule="auto"/>
        <w:ind w:left="567" w:right="220"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lang w:val="en-US"/>
        </w:rPr>
        <w:lastRenderedPageBreak/>
        <w:t>Me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texnika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xavfsizligi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qanday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demokratik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jamiyatda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jamiyat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taraqqiyoti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qat’i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manfaatlaridan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ya’ni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zarur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avvalo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qatorda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iqtisodiy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himoyalanishi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kerak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Mustaqil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1992-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8-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dekabrda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birinchi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demokratik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e’lon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Konstitutsiyaning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bobi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iqtisodiy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ijtimoiy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huquqlarni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himoyalashga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37-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moddada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shaxs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erkin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kasb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tanlash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oqilona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sharoitlarida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ko‘rsatilgan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tartibda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ishsizlikdan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himoyalanish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egadir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deyilgan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matn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davomida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Sud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hukmi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tayinlangan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jazoni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tartibidan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ko‘rsatilgan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hollardan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xizmat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chog‘ida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holat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sharoitida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tashqari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majburiy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taqiqlanadi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deb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bobning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38-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moddasida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yollanib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ishlayotgan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fuqarolar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egadirlar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vaqti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haq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to‘lanadigan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ta’tilining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muddati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belgilanadi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deyilgan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jumla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ijobiy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xususiyatga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mana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amalga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oshirilishini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ta’minlaydigan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ijtimoiy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bazaga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asoslanishi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kerak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bandda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ana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bazani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imkoniyatini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barpo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belgilangan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ab/>
      </w:r>
      <w:r w:rsidR="00D8416D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</w:t>
      </w:r>
      <w:r w:rsidR="00D8416D" w:rsidRPr="00D8416D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uningdek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, 39-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moddada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«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kim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qariganda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layoqatini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yo‘qotganda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shuningdek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boquvchisidan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mahrum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nazarda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tutilgan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hollarda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ijtimoiy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ta’minot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huquqiga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ega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Pensiyalar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nafaqalar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ijtimoiy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yordamning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turlarining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miqdori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rasman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belgilab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-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tirikchilik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zarur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kam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miqdordan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oz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emas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»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deyilgan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ab/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Mamlakatimizda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ayollarning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erkaklar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huquqliligi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ta’minlangan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haqidagi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ta’kidlangan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jarayonida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erkaklar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ayollarning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huquqliligi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erkaklarssingari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og‘ir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zararli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ishlarda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ham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ishlashlari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ekanligini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bildirmaydi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Ayollar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a’zolarining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ba’zi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xususiyatlarini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ayollarning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oiladagi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mavqeyini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hisobga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olib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qonunda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ma’lum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engilliklar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maxsus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belgilangan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Respublikasida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jarayonida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hayoti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sog‘lig‘ining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tizimidan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to‘g‘risidagi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Konstitutsiyaning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moddalari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, «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to‘g‘risida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kodeksi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normativ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hujjatlardan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Xalq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xo‘jaligining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tarmoqlari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uchun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yagona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muhofazasiga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oid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maxsus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normalar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shuningdek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tarmoqlararo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normalarni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hukumat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ijtimoiy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tasdiqlaydi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Tarmoqlararo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normalarni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ijtimoiy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vazirliklar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davlat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nazorat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idoralari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vakolatli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idoralar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tasdiqlaydi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jarayonida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chiqarish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jarohatlanishi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kasbiy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kasalliklarga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yo‘l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qo‘ymaslik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uchun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sog‘lom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sharoitlari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yaratib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kerak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majburiyatlar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korxonalar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muassasalar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tashkilotlarning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ma’muriyatiga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yuklangan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kodeksiga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muvofiq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beruvchi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o‘rinlarini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texnik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jihozlar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ta’minlashi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yagona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tarmoq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tarmoqlararo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sanitariya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sharoitlarini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yaratib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faoliyati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davomida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tanishish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beruvchining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xodimlami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chiqarish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sanitariyasi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chiqqanda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saqlanish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haqida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yo‘l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yo‘riqlar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majburiyati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tegishlidir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Bundan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tashqari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qonunda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sohasida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uchun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kafolatlar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belgilangan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kafolatlar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chiqarish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omillarning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zararli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ta’siridan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yakka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tartibda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shuningdek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jamoa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masalalariga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kodeksida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tahkamlangan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ifloslanish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bog‘liq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xodimlarga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sovun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ta’sir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bog‘liq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yuvuvchi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zararsizlantiruvchi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sohasidagi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ayollar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bolalarni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onasiz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tarbiyalayotgan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shaxslar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yoshlar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layoqati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shaxslar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alohida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kafolatlar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toifadagi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xodimlarning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qo‘shimcha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xodimlar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haqiqiy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mavqeyini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ta’minlashga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kodeksiga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binoan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shartnomalari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bitimlarni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buzishda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kasaba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uyushmalarining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to‘sqinlik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aybdor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shaxslar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intizomiy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ma’muriy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jinoiy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javobgarlikka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tortiladilar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buzganligi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mansabdor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shaxslar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toifasiga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normalarga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qilinishiga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mas’ul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mulkdorlar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korxona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muassasa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o‘rinbosarlari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tuzilmalarning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rahbarlari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jamoatchilik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kasaba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uyushmalari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tasdiqlagan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inspeksiyalari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muhofaza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vakolatli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ishonch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bildirilgan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shaxslar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etadilar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Prokuratura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idorasi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O‘zbekiston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Respublikasi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hududida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bajarilishini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qonunbuzarliklarni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aybdorlarni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javobgarlikka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tortish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Mehnat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to‘g‘risidagi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buzganlik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sudyalarga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ushbu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qonunbuzarliklarga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sabablar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sharoitlami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hamda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bartaraf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chora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tadbirlarni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alohida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tavsiya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cr/>
      </w:r>
    </w:p>
    <w:p w:rsidR="00A81584" w:rsidRPr="00A81584" w:rsidRDefault="0079769B" w:rsidP="00CF0947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vaziyatlarda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tarbiyalanuvchilar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harakatini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tashkil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tartibi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huquqiv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shaklidan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qat’i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nazar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tabiiy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texnogen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xususiyatli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bartaraf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rejasi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chiqiladi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Rejani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qanday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sharoitda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insonlar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qurbon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bo‘lishini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boyliklarga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zarar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maksimal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kamaytirishga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qaratilgan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kerak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Rejalashtirish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ob’ektda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darajasini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halokatlar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tabiiy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ofatlar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natijasida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yuzaga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bashorat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mavjud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zaxira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insonlarni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tomonlama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o‘rganib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baho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asoslanishi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kerak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ogohlantirish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natijasidagi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talafotlar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jabrlanganlarning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sonini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kamaytirish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miqdori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muddati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tashkillashtirish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bajarish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tartibini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avariya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halokatlar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tabiiy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ofatlardan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o‘quvchilarini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boyliklarni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kechiktirib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bo‘lmaydigan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bajarilishi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shuningdek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qutqarish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tashkillashtirish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borishni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belgilaydi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oldini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bartaraf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rejasi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ikki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bo‘limdan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: —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ob’</w:t>
      </w:r>
      <w:r w:rsidR="00CF0947" w:rsidRPr="00CF0947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ekt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unga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qo‘shni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hududlardagi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potensial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xatarlar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bo‘limda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ob’</w:t>
      </w:r>
      <w:r w:rsidR="00CF0947" w:rsidRPr="00CF0947">
        <w:rPr>
          <w:rFonts w:ascii="Times New Roman" w:hAnsi="Times New Roman" w:cs="Times New Roman"/>
          <w:color w:val="auto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ektga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soluvchi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katta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avariyalar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chiqarish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halokatlari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korxona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kimyoviy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moddalar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xavfli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yuklar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o‘tiluvchi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ortiluvchi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temiryo‘llar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stansiyalar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epizootik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epidemik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nuqtai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nazardan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noqulay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hududlar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ko‘rsatiladi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; —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katta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chiqarish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avariyalari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halokatlar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tabiiy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ofatlar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terroristik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tug‘ilganda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bajariladigan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yuqori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tayyorgarlik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rejimida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).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haqida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boshqarma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organlarini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rahbarlar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ishchilar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xabarlash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tartibini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ta’siri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haqida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ogohlantirish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kamaytirish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bo‘yicha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miqdori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muddati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jalb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kuch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mavjud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kuch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inshootlarini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boshqa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erto‘lalarni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ustida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joylashgan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bino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inshootlarni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mahkamlab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o‘quvchilari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yashirish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uchun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tayyorlash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shaxsiy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o‘quvchilariga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tayyorlash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xodimlari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o‘quvchilarini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evakuatsiya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uchun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biriktirilgan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avtotransportni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shahardan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tashqari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zonalarni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tayyorlashda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ishtirok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etish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tibbiy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epidemiyalarga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yong‘inga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chiqarishni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avariyasiz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to‘xtatishga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tayyorgarlik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tadbirlarini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o‘tkazishni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ichiga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o‘quvchi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vaziyatlar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sodir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nima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kerakligini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kundalik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hayotda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hududida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maktabdan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tashqarida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harakatlanish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o‘zlashtirishi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yong‘inga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qarshi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lastRenderedPageBreak/>
        <w:t>choralarini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bajarishi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qaerda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saqlanishini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himoya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qo‘llashni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yonidagilarga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birinchi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yordam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berish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evakuatsiya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paytida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rahbarlarning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buyruqlarini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tez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to‘g‘ri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bajarishi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shart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Nazorat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savollari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Jismoniy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tarbiya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boriladigan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binolarga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gigienik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nimalardan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iborat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Bino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inshootlarga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qanday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Sport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zalida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ishlashda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izohlang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Sportzalidagi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jihozlarga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izohlang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Gimkastik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narvonning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birining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oralig‘i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qancha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metr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masofada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kerak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O‘qituvchi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borishda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qanday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texnika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xavfsizligi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qoidalarini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bilishi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kerak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jarayonida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xavfsizlikning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umumiy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talablarini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izohlang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Mashg‘ulot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jarayonida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nimalar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ta’qiqlanadi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Suv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harorati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necha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gradus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bo‘lganda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cho‘milish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mumkin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z-Cyrl-UZ"/>
        </w:rPr>
        <w:t>emas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?</w:t>
      </w:r>
    </w:p>
    <w:p w:rsidR="00A81584" w:rsidRPr="00A81584" w:rsidRDefault="00A81584" w:rsidP="00A81584">
      <w:pPr>
        <w:pStyle w:val="af3"/>
        <w:numPr>
          <w:ilvl w:val="0"/>
          <w:numId w:val="31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O‘t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o‘chirish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vositalariga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misollar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color w:val="auto"/>
          <w:sz w:val="28"/>
          <w:szCs w:val="28"/>
          <w:lang w:val="uz-Cyrl-UZ"/>
        </w:rPr>
        <w:t>keltiring</w:t>
      </w:r>
      <w:r w:rsidRPr="00A81584">
        <w:rPr>
          <w:rFonts w:ascii="Times New Roman" w:hAnsi="Times New Roman" w:cs="Times New Roman"/>
          <w:color w:val="auto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pStyle w:val="af3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92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Test</w:t>
      </w:r>
      <w:r w:rsidR="00A81584" w:rsidRPr="00A81584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savollari</w:t>
      </w:r>
    </w:p>
    <w:p w:rsidR="00A81584" w:rsidRPr="00A81584" w:rsidRDefault="0079769B" w:rsidP="00A81584">
      <w:pPr>
        <w:pStyle w:val="af3"/>
        <w:numPr>
          <w:ilvl w:val="0"/>
          <w:numId w:val="32"/>
        </w:num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Quyidagilardan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yong‘in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shchitlari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birlamchi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o‘chirish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aniqlang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lo‘m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bolta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belkurak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chelak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qumli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yashik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B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ketmon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bolta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  <w:t xml:space="preserve"> </w:t>
      </w:r>
      <w:r w:rsidR="00CF09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chelak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qumli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yashik</w:t>
      </w:r>
    </w:p>
    <w:p w:rsidR="00A81584" w:rsidRPr="00A81584" w:rsidRDefault="0079769B" w:rsidP="00A81584">
      <w:pPr>
        <w:pStyle w:val="af3"/>
        <w:numPr>
          <w:ilvl w:val="0"/>
          <w:numId w:val="32"/>
        </w:numPr>
        <w:shd w:val="clear" w:color="auto" w:fill="FFFFFF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mashg‘ulotlar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olib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boriladigan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joylarga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gigienik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talablarni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ko‘rsating</w:t>
      </w:r>
    </w:p>
    <w:p w:rsidR="00A81584" w:rsidRPr="00A81584" w:rsidRDefault="00A81584" w:rsidP="00A81584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A)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Normal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temperatura</w:t>
      </w:r>
    </w:p>
    <w:p w:rsidR="00A81584" w:rsidRPr="00A81584" w:rsidRDefault="0079769B" w:rsidP="00A81584">
      <w:pPr>
        <w:pStyle w:val="af3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Tozalik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Toza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havo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Hamma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javob</w:t>
      </w:r>
      <w:r w:rsidR="00A81584" w:rsidRPr="00A8158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to‘g‘ri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3. 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zalining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shift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bo‘yoqda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bo‘yalgan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pStyle w:val="af3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 </w:t>
      </w:r>
      <w:r>
        <w:rPr>
          <w:rFonts w:ascii="Times New Roman" w:hAnsi="Times New Roman" w:cs="Times New Roman"/>
          <w:sz w:val="28"/>
          <w:szCs w:val="28"/>
          <w:lang w:val="uz-Cyrl-UZ"/>
        </w:rPr>
        <w:t>moyli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bo‘yoqda</w:t>
      </w:r>
    </w:p>
    <w:p w:rsidR="00A81584" w:rsidRPr="00A81584" w:rsidRDefault="00A81584" w:rsidP="00A81584">
      <w:pPr>
        <w:pStyle w:val="af3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oxakda</w:t>
      </w:r>
    </w:p>
    <w:p w:rsidR="00A81584" w:rsidRPr="00A81584" w:rsidRDefault="00A81584" w:rsidP="00A81584">
      <w:pPr>
        <w:pStyle w:val="af3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bo‘yalmaydi</w:t>
      </w:r>
    </w:p>
    <w:p w:rsidR="00A81584" w:rsidRPr="00A81584" w:rsidRDefault="00A81584" w:rsidP="00A81584">
      <w:pPr>
        <w:pStyle w:val="af3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suvli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emul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ь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siyali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bo‘yoqda</w:t>
      </w:r>
    </w:p>
    <w:p w:rsidR="00A81584" w:rsidRPr="00A81584" w:rsidRDefault="00A81584" w:rsidP="00A81584">
      <w:pPr>
        <w:pStyle w:val="af3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zalining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derazasi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poldan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kamida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metr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balandlikda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joylashgan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)1,5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085FA2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2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085FA2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1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3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zalida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muntazam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ravishda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harorat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gradus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bo‘lishi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kerak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) 18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o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o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81584" w:rsidRPr="00085FA2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34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o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36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o</w:t>
      </w:r>
    </w:p>
    <w:p w:rsidR="00A81584" w:rsidRPr="00085FA2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) 1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o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o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tana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haroratida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zalidagi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jihozlar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talablarga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javob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berishi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lozim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085FA2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 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gigienik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standart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talablariga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texnikasi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talablari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A81584" w:rsidRPr="00085FA2">
        <w:rPr>
          <w:rFonts w:ascii="Times New Roman" w:eastAsia="+mn-ea" w:hAnsi="Times New Roman" w:cs="Times New Roman"/>
          <w:bCs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b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ino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inshootlarga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xavfsizlik</w:t>
      </w:r>
      <w:r w:rsidR="00A81584" w:rsidRPr="00085F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Cs/>
          <w:sz w:val="28"/>
          <w:szCs w:val="28"/>
          <w:lang w:val="en-US"/>
        </w:rPr>
        <w:t>talablari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ga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A81584" w:rsidRPr="00085FA2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exnik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ko‘rik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xulosalari</w:t>
      </w:r>
      <w:r>
        <w:rPr>
          <w:rFonts w:ascii="Times New Roman" w:hAnsi="Times New Roman" w:cs="Times New Roman"/>
          <w:sz w:val="28"/>
          <w:szCs w:val="28"/>
          <w:lang w:val="uz-Cyrl-UZ"/>
        </w:rPr>
        <w:t>ga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A81584" w:rsidRPr="00085FA2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tadbirlar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muddati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ko‘rsatilgan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dalolatnomalar</w:t>
      </w:r>
      <w:r>
        <w:rPr>
          <w:rFonts w:ascii="Times New Roman" w:hAnsi="Times New Roman" w:cs="Times New Roman"/>
          <w:sz w:val="28"/>
          <w:szCs w:val="28"/>
          <w:lang w:val="uz-Cyrl-UZ"/>
        </w:rPr>
        <w:t>iga</w:t>
      </w:r>
    </w:p>
    <w:p w:rsidR="00A81584" w:rsidRPr="00A81584" w:rsidRDefault="0079769B" w:rsidP="00A81584">
      <w:pPr>
        <w:pStyle w:val="af3"/>
        <w:numPr>
          <w:ilvl w:val="0"/>
          <w:numId w:val="36"/>
        </w:num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mashg‘ulotlarni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o‘tkazish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joylariga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qo‘yiladigan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gigienik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talablarni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ko‘rsating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Maxsus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ust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bosh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maxsus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oyoq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kiyim</w:t>
      </w:r>
    </w:p>
    <w:p w:rsidR="00A81584" w:rsidRPr="00CF0947" w:rsidRDefault="0079769B" w:rsidP="00A81584">
      <w:pPr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B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Mashg‘ulot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joyining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gigienik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jihatdan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mos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bo‘lishi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Tegishli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jihozlar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inventar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Barcha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javoblar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to‘g‘ri</w:t>
      </w:r>
      <w:r w:rsidR="00A81584" w:rsidRPr="00A8158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6. 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Gimnastika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turnigi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zalga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xavfsizlik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talablariga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ko‘ra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o‘rnatilgan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 </w:t>
      </w:r>
      <w:r>
        <w:rPr>
          <w:rFonts w:ascii="Times New Roman" w:hAnsi="Times New Roman" w:cs="Times New Roman"/>
          <w:sz w:val="28"/>
          <w:szCs w:val="28"/>
          <w:lang w:val="uz-Cyrl-UZ"/>
        </w:rPr>
        <w:t>zalning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eshigiga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qarama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joylashtirilgan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simlari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tros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ko‘ndalang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o‘rnatilgan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sakrash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mashqlari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moslama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xavfsizlikni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oldingi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gimnastika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to‘shagiga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taqab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polda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mahkam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turadigan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lozim</w:t>
      </w:r>
    </w:p>
    <w:p w:rsidR="00A81584" w:rsidRPr="00A81584" w:rsidRDefault="0079769B" w:rsidP="00A81584">
      <w:pPr>
        <w:pStyle w:val="af3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  </w:t>
      </w:r>
      <w:r>
        <w:rPr>
          <w:rFonts w:ascii="Times New Roman" w:hAnsi="Times New Roman" w:cs="Times New Roman"/>
          <w:sz w:val="28"/>
          <w:szCs w:val="28"/>
          <w:lang w:val="uz-Cyrl-UZ"/>
        </w:rPr>
        <w:t>temir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moslamali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ilgichi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binoning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devor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qismiga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o‘rnatilishi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7. 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Fuqarolarning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jamoaviy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vositalaridan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tashkilotlarning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aholini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mol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mulkidan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foydalanishni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huquqi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qaysi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hujjatda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754-</w:t>
      </w:r>
      <w:r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Fuqaro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muxofazasi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giqonuni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="00A81584"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hududlarni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texnogen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vaziyatlardan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 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aholini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vazirining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2013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z-Cyrl-UZ"/>
        </w:rPr>
        <w:t>martdagi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muassasalarining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xonalarida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mashg‘ulotlar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mehnatni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muhofaza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qoidalarini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tasdiqlash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haqida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14-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buyrug‘i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Bino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devorlaridan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metr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uzoqlikda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yopiq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hududlarga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yong‘in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gidrantlar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qo‘yiladi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5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2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7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10 </w:t>
      </w:r>
      <w:r>
        <w:rPr>
          <w:rFonts w:ascii="Times New Roman" w:hAnsi="Times New Roman" w:cs="Times New Roman"/>
          <w:sz w:val="28"/>
          <w:szCs w:val="28"/>
          <w:lang w:val="uz-Cyrl-UZ"/>
        </w:rPr>
        <w:t>metr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zalida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havoning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namligi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foizni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20-30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50-60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)10-20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CF0947" w:rsidRPr="00925107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80-90</w:t>
      </w:r>
    </w:p>
    <w:p w:rsidR="00A81584" w:rsidRPr="00A81584" w:rsidRDefault="00A81584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Gimnastik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yakkacho‘p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poldan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balandlikda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oyoqlari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mustahkam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ishlanishi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80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100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120</w:t>
      </w:r>
    </w:p>
    <w:p w:rsidR="00A81584" w:rsidRPr="00A81584" w:rsidRDefault="0079769B" w:rsidP="00A81584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>) 150</w:t>
      </w:r>
    </w:p>
    <w:p w:rsidR="00A81584" w:rsidRPr="00A81584" w:rsidRDefault="00A81584" w:rsidP="00A81584">
      <w:pPr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FOYDALANILGAN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RO‘YXATI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1. 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muxofazasi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.2000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26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2. 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kodeksi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.: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Adolat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, 2018.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3. 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muhofaza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Oliy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Majlisining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Axborotnomasi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Ikromov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jamoatchilik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fikri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.: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Adolat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” 2004 </w:t>
      </w:r>
    </w:p>
    <w:p w:rsidR="00A81584" w:rsidRPr="00A81584" w:rsidRDefault="00A81584" w:rsidP="00A81584">
      <w:pPr>
        <w:pStyle w:val="ae"/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5. 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Nurxo‘jaev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Hikmatullaev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ofatlar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FVV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nashriyoti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2004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6. 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Ramazonova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xamshiralar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2006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1d"/>
        <w:tabs>
          <w:tab w:val="left" w:pos="-426"/>
          <w:tab w:val="left" w:pos="0"/>
          <w:tab w:val="left" w:pos="851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7. 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Tadjiev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Ne’matov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Favqulotda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2003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8. 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Qudratov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Ganiev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Darslik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–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., 2005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shd w:val="clear" w:color="auto" w:fill="FFFFFF"/>
        <w:tabs>
          <w:tab w:val="left" w:pos="-426"/>
          <w:tab w:val="left" w:pos="57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9. 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Qurbonov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boshq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085FA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085FA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085FA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–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., 2005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A81584" w:rsidRDefault="00A81584" w:rsidP="00A81584">
      <w:pPr>
        <w:pStyle w:val="1d"/>
        <w:tabs>
          <w:tab w:val="left" w:pos="-426"/>
          <w:tab w:val="left" w:pos="0"/>
          <w:tab w:val="left" w:pos="851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10. 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YOrmatov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Ma’ruzalar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matni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TDTU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2005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11. 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Belov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Bezopasnost</w:t>
      </w:r>
      <w:r w:rsidRPr="00A81584">
        <w:rPr>
          <w:rFonts w:ascii="Times New Roman" w:hAnsi="Times New Roman" w:cs="Times New Roman"/>
          <w:sz w:val="28"/>
          <w:szCs w:val="28"/>
        </w:rPr>
        <w:t>ь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jiznedeyatel</w:t>
      </w:r>
      <w:r w:rsidRPr="00A81584">
        <w:rPr>
          <w:rFonts w:ascii="Times New Roman" w:hAnsi="Times New Roman" w:cs="Times New Roman"/>
          <w:sz w:val="28"/>
          <w:szCs w:val="28"/>
        </w:rPr>
        <w:t>ь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nosti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Uchebnik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dlya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vuzov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 -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81584">
        <w:rPr>
          <w:rFonts w:ascii="Times New Roman" w:hAnsi="Times New Roman" w:cs="Times New Roman"/>
          <w:sz w:val="28"/>
          <w:szCs w:val="28"/>
        </w:rPr>
        <w:t>ы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sshaya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shkola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2001 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  <w:t>12. </w:t>
      </w:r>
      <w:r w:rsidRPr="00A81584">
        <w:rPr>
          <w:rFonts w:ascii="Times New Roman" w:hAnsi="Times New Roman" w:cs="Times New Roman"/>
          <w:sz w:val="28"/>
          <w:szCs w:val="28"/>
          <w:lang w:val="en-US"/>
        </w:rPr>
        <w:t xml:space="preserve">Ergashev A., Ergashev T. Ekologiya, biosfera va tabiatni muhofaza qilish.- T., 2005.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13. 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Nigmatov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Pardaev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Ekologik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havfsizlik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TVPI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nashriyoti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, 2004.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       14. Y.O.Mannonov Mehnatni muhofaza qilish O`quv qo`llanma Toshkent-2015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15. Sh. Ubaydullayev Ch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qiruvga qadar boshlang`ich tayyorgarlik Darslik  Toshkent-2018</w:t>
      </w:r>
    </w:p>
    <w:p w:rsidR="00A81584" w:rsidRPr="00A81584" w:rsidRDefault="0079769B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  <w:tab w:val="left" w:pos="1276"/>
          <w:tab w:val="left" w:pos="1843"/>
        </w:tabs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Internet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saytlari</w:t>
      </w:r>
    </w:p>
    <w:p w:rsidR="00A81584" w:rsidRPr="00A81584" w:rsidRDefault="00A81584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  <w:tab w:val="left" w:pos="1276"/>
          <w:tab w:val="left" w:pos="1843"/>
        </w:tabs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16"/>
          <w:szCs w:val="16"/>
          <w:lang w:val="uz-Cyrl-UZ"/>
        </w:rPr>
      </w:pP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www.edu.uz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4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www.ziyo.net.uz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5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www.minzdrav.uz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www.fvv.uz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6" w:history="1">
        <w:r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www.standart.uz</w:t>
        </w:r>
      </w:hyperlink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Standartlashtirish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metrologiya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sertifikatlashtirish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agentligi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widowControl/>
        <w:numPr>
          <w:ilvl w:val="0"/>
          <w:numId w:val="15"/>
        </w:numPr>
        <w:tabs>
          <w:tab w:val="clear" w:pos="1260"/>
          <w:tab w:val="left" w:pos="-709"/>
          <w:tab w:val="left" w:pos="-567"/>
          <w:tab w:val="num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www. lex.uz</w:t>
      </w:r>
      <w:r w:rsidRPr="00085FA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Adliya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79769B" w:rsidP="00A81584">
      <w:pPr>
        <w:numPr>
          <w:ilvl w:val="0"/>
          <w:numId w:val="17"/>
        </w:numPr>
        <w:tabs>
          <w:tab w:val="left" w:pos="730"/>
          <w:tab w:val="left" w:pos="1134"/>
          <w:tab w:val="left" w:pos="1276"/>
          <w:tab w:val="left" w:pos="1843"/>
          <w:tab w:val="left" w:pos="1985"/>
        </w:tabs>
        <w:spacing w:line="276" w:lineRule="auto"/>
        <w:ind w:left="0"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MODULDA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INTERFAOL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730"/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2171C2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Aqliy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hujum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xususida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tomonlama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fikr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yuritish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tasavvurlari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g‘oyalaridan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ijobiy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ko‘nikma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malakalarni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hosil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rag‘batlantiradi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ixtiyoriy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muammolar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necha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orginal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echimlarni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tug‘iladi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Strategiya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qarashlarni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muqobil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g‘oyalarni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tanlash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uchun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sharoit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metodni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qaratish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qoidalarga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925107" w:rsidRPr="002171C2" w:rsidRDefault="002171C2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5Exact"/>
          <w:rFonts w:eastAsia="Calibri"/>
          <w:lang w:val="en-US"/>
        </w:rPr>
        <w:t>Har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bir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tinglovchi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o</w:t>
      </w:r>
      <w:r w:rsidRPr="002171C2">
        <w:rPr>
          <w:rStyle w:val="5Exact"/>
          <w:rFonts w:eastAsia="Calibri"/>
        </w:rPr>
        <w:t>`</w:t>
      </w:r>
      <w:r>
        <w:rPr>
          <w:rStyle w:val="5Exact"/>
          <w:rFonts w:eastAsia="Calibri"/>
          <w:lang w:val="en-US"/>
        </w:rPr>
        <w:t>zining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shaxsiy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fikrlariga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asoslanishi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va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ularnu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o</w:t>
      </w:r>
      <w:r w:rsidRPr="002171C2">
        <w:rPr>
          <w:rStyle w:val="5Exact"/>
          <w:rFonts w:eastAsia="Calibri"/>
        </w:rPr>
        <w:t>`</w:t>
      </w:r>
      <w:r>
        <w:rPr>
          <w:rStyle w:val="5Exact"/>
          <w:rFonts w:eastAsia="Calibri"/>
          <w:lang w:val="en-US"/>
        </w:rPr>
        <w:t>zgartirishi</w:t>
      </w:r>
      <w:r w:rsidRPr="002171C2">
        <w:rPr>
          <w:rStyle w:val="5Exact"/>
          <w:rFonts w:eastAsia="Calibri"/>
        </w:rPr>
        <w:t xml:space="preserve"> </w:t>
      </w:r>
      <w:r>
        <w:rPr>
          <w:rStyle w:val="5Exact"/>
          <w:rFonts w:eastAsia="Calibri"/>
          <w:lang w:val="en-US"/>
        </w:rPr>
        <w:t>mumkin</w:t>
      </w:r>
      <w:r w:rsidR="00925107">
        <w:rPr>
          <w:rStyle w:val="5Exact"/>
          <w:rFonts w:eastAsia="Calibri"/>
        </w:rPr>
        <w:t>,</w:t>
      </w:r>
      <w:r>
        <w:rPr>
          <w:rStyle w:val="5Exact"/>
          <w:rFonts w:eastAsia="Calibri"/>
          <w:lang w:val="en-US"/>
        </w:rPr>
        <w:t>h</w:t>
      </w:r>
      <w:r w:rsidR="00925107">
        <w:rPr>
          <w:rStyle w:val="5Exact"/>
          <w:rFonts w:eastAsia="Calibri"/>
          <w:lang w:val="en-US"/>
        </w:rPr>
        <w:t>ar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bir</w:t>
      </w:r>
      <w:r w:rsid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tinglovchi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tomonidan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bildiralayotgan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fikrlar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rag</w:t>
      </w:r>
      <w:r w:rsidR="00925107" w:rsidRPr="00925107">
        <w:rPr>
          <w:rStyle w:val="5Exact"/>
          <w:rFonts w:eastAsia="Calibri"/>
        </w:rPr>
        <w:t>`</w:t>
      </w:r>
      <w:r w:rsidR="00925107">
        <w:rPr>
          <w:rStyle w:val="5Exact"/>
          <w:rFonts w:eastAsia="Calibri"/>
          <w:lang w:val="en-US"/>
        </w:rPr>
        <w:t>batlantirib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boriladi</w:t>
      </w:r>
      <w:r w:rsidR="00925107" w:rsidRPr="00925107">
        <w:rPr>
          <w:rStyle w:val="5Exact"/>
          <w:rFonts w:eastAsia="Calibri"/>
        </w:rPr>
        <w:t xml:space="preserve">, </w:t>
      </w:r>
      <w:r w:rsidR="00925107">
        <w:rPr>
          <w:rStyle w:val="5Exact"/>
          <w:rFonts w:eastAsia="Calibri"/>
          <w:lang w:val="en-US"/>
        </w:rPr>
        <w:t>bildirilgan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fikrlar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orasidan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eng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maqbullari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tanlab</w:t>
      </w:r>
      <w:r w:rsidR="00925107" w:rsidRPr="00925107">
        <w:rPr>
          <w:rStyle w:val="5Exact"/>
          <w:rFonts w:eastAsia="Calibri"/>
        </w:rPr>
        <w:t xml:space="preserve"> </w:t>
      </w:r>
      <w:r w:rsidR="00925107">
        <w:rPr>
          <w:rStyle w:val="5Exact"/>
          <w:rFonts w:eastAsia="Calibri"/>
          <w:lang w:val="en-US"/>
        </w:rPr>
        <w:t>olinadi</w:t>
      </w:r>
      <w:r w:rsidRPr="002171C2">
        <w:rPr>
          <w:rStyle w:val="5Exact"/>
          <w:rFonts w:eastAsia="Calibri"/>
        </w:rPr>
        <w:t>.</w:t>
      </w:r>
    </w:p>
    <w:p w:rsidR="00A81584" w:rsidRPr="00085FA2" w:rsidRDefault="00925107" w:rsidP="00A81584">
      <w:pPr>
        <w:pStyle w:val="5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rPr>
          <w:sz w:val="28"/>
          <w:szCs w:val="28"/>
          <w:lang w:val="en-US"/>
        </w:rPr>
      </w:pPr>
      <w:r w:rsidRPr="002171C2">
        <w:rPr>
          <w:sz w:val="28"/>
          <w:szCs w:val="28"/>
        </w:rPr>
        <w:t xml:space="preserve"> </w:t>
      </w:r>
      <w:r w:rsidR="00A81584" w:rsidRPr="002171C2">
        <w:rPr>
          <w:sz w:val="28"/>
          <w:szCs w:val="28"/>
        </w:rPr>
        <w:br/>
      </w:r>
      <w:r w:rsidRPr="00085FA2">
        <w:rPr>
          <w:sz w:val="28"/>
          <w:szCs w:val="28"/>
          <w:lang w:val="en-US"/>
        </w:rPr>
        <w:t>Tinglovchilarni muammo doirasida keng fikr yuritishga</w:t>
      </w:r>
      <w:r w:rsidRPr="00085FA2">
        <w:rPr>
          <w:sz w:val="28"/>
          <w:szCs w:val="28"/>
          <w:lang w:val="en-US"/>
        </w:rPr>
        <w:br/>
      </w:r>
      <w:r w:rsidR="0079769B" w:rsidRPr="00085FA2">
        <w:rPr>
          <w:sz w:val="28"/>
          <w:szCs w:val="28"/>
          <w:lang w:val="en-US"/>
        </w:rPr>
        <w:t>undash</w:t>
      </w:r>
      <w:r w:rsidR="00A81584"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ular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tomonidan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mantiqiy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fikrlarning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bildirilishiga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erishish</w:t>
      </w:r>
    </w:p>
    <w:p w:rsidR="00A81584" w:rsidRPr="00085FA2" w:rsidRDefault="00925107" w:rsidP="00A81584">
      <w:pPr>
        <w:pStyle w:val="50"/>
        <w:shd w:val="clear" w:color="auto" w:fill="auto"/>
        <w:tabs>
          <w:tab w:val="left" w:pos="1134"/>
          <w:tab w:val="left" w:pos="1276"/>
          <w:tab w:val="left" w:pos="1843"/>
          <w:tab w:val="left" w:pos="1985"/>
          <w:tab w:val="left" w:pos="9356"/>
        </w:tabs>
        <w:spacing w:before="0" w:line="276" w:lineRule="auto"/>
        <w:ind w:left="567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pict>
          <v:shape id="_x0000_s1045" type="#_x0000_t202" style="position:absolute;left:0;text-align:left;margin-left:70.9pt;margin-top:405.15pt;width:157.3pt;height:311.65pt;z-index:-251652096;mso-wrap-distance-left:27.1pt;mso-wrap-distance-right:263.75pt;mso-wrap-distance-bottom:1.4pt;mso-position-horizontal-relative:margin" filled="f" stroked="f">
            <v:textbox inset="0,0,0,0">
              <w:txbxContent>
                <w:p w:rsidR="00925107" w:rsidRDefault="00925107" w:rsidP="00A81584">
                  <w:pPr>
                    <w:pStyle w:val="50"/>
                    <w:shd w:val="clear" w:color="auto" w:fill="auto"/>
                    <w:spacing w:before="0" w:line="298" w:lineRule="exact"/>
                    <w:ind w:right="60"/>
                  </w:pPr>
                  <w:r>
                    <w:rPr>
                      <w:rStyle w:val="5Exact"/>
                      <w:rFonts w:eastAsia="Calibri"/>
                      <w:i/>
                      <w:iCs/>
                      <w:lang w:val="en-US"/>
                    </w:rPr>
                    <w:t>Har bir</w:t>
                  </w:r>
                  <w:r>
                    <w:rPr>
                      <w:rStyle w:val="5Exact"/>
                      <w:rFonts w:eastAsia="Calibri"/>
                      <w:i/>
                      <w:iCs/>
                    </w:rPr>
                    <w:t xml:space="preserve"> </w:t>
                  </w:r>
                  <w:r>
                    <w:rPr>
                      <w:rStyle w:val="5Exact"/>
                      <w:rFonts w:eastAsia="Calibri"/>
                      <w:i/>
                      <w:iCs/>
                      <w:lang w:val="en-US"/>
                    </w:rPr>
                    <w:t>tinglovchi tomonidan bildiralayotgan fikrlar rag`batlantirib boriladi, bildirilgan fikrlar orasidan eng maqbullari tanlab olinadi, fikrlarning rag`batlantirilishi navbatdagi yangi fikrlarning tug`ilishiga olib keladi</w:t>
                  </w:r>
                  <w:r>
                    <w:rPr>
                      <w:rStyle w:val="5Exact"/>
                      <w:rFonts w:eastAsia="Calibri"/>
                      <w:i/>
                      <w:iCs/>
                    </w:rPr>
                    <w:t xml:space="preserve"> </w:t>
                  </w:r>
                </w:p>
              </w:txbxContent>
            </v:textbox>
            <w10:wrap type="topAndBottom" anchorx="margin"/>
          </v:shape>
        </w:pict>
      </w:r>
      <w:r w:rsidR="00A81584" w:rsidRPr="00085FA2">
        <w:rPr>
          <w:sz w:val="28"/>
          <w:szCs w:val="28"/>
          <w:lang w:val="en-US"/>
        </w:rPr>
        <w:br/>
      </w:r>
      <w:r w:rsidR="00A81584" w:rsidRPr="00A81584">
        <w:rPr>
          <w:bCs w:val="0"/>
          <w:iCs w:val="0"/>
          <w:sz w:val="28"/>
          <w:szCs w:val="28"/>
          <w:lang w:val="uz-Cyrl-UZ"/>
        </w:rPr>
        <w:t xml:space="preserve">         </w:t>
      </w:r>
      <w:r w:rsidR="0079769B" w:rsidRPr="00085FA2">
        <w:rPr>
          <w:bCs w:val="0"/>
          <w:iCs w:val="0"/>
          <w:sz w:val="28"/>
          <w:szCs w:val="28"/>
          <w:lang w:val="en-US"/>
        </w:rPr>
        <w:t>Mashg‘ulotda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tinglovchilar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faoliyatini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standart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talablar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asosida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nazorat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qilish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, </w:t>
      </w:r>
      <w:r w:rsidR="0079769B" w:rsidRPr="00085FA2">
        <w:rPr>
          <w:bCs w:val="0"/>
          <w:iCs w:val="0"/>
          <w:sz w:val="28"/>
          <w:szCs w:val="28"/>
          <w:lang w:val="en-US"/>
        </w:rPr>
        <w:t>ular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tomonidan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bildiriladigan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fikrlarni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baholashga</w:t>
      </w:r>
      <w:r w:rsidR="00A81584" w:rsidRPr="00085FA2">
        <w:rPr>
          <w:bCs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bCs w:val="0"/>
          <w:iCs w:val="0"/>
          <w:sz w:val="28"/>
          <w:szCs w:val="28"/>
          <w:lang w:val="en-US"/>
        </w:rPr>
        <w:t>yo‘l</w:t>
      </w:r>
      <w:r w:rsidR="00A81584" w:rsidRPr="00085FA2">
        <w:rPr>
          <w:b w:val="0"/>
          <w:bCs w:val="0"/>
          <w:i w:val="0"/>
          <w:iCs w:val="0"/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qo‘yilmaydi</w:t>
      </w:r>
      <w:r w:rsidR="00A81584" w:rsidRPr="00085FA2">
        <w:rPr>
          <w:sz w:val="28"/>
          <w:szCs w:val="28"/>
          <w:lang w:val="en-US"/>
        </w:rPr>
        <w:t xml:space="preserve"> (</w:t>
      </w:r>
      <w:r w:rsidR="0079769B" w:rsidRPr="00085FA2">
        <w:rPr>
          <w:sz w:val="28"/>
          <w:szCs w:val="28"/>
          <w:lang w:val="en-US"/>
        </w:rPr>
        <w:t>zero</w:t>
      </w:r>
      <w:r w:rsidR="00A81584"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fikrlar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baholanib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borilsa</w:t>
      </w:r>
      <w:r w:rsidR="00A81584" w:rsidRPr="00085FA2">
        <w:rPr>
          <w:sz w:val="28"/>
          <w:szCs w:val="28"/>
          <w:lang w:val="en-US"/>
        </w:rPr>
        <w:t>,</w:t>
      </w:r>
      <w:r w:rsidR="0079769B" w:rsidRPr="00085FA2">
        <w:rPr>
          <w:sz w:val="28"/>
          <w:szCs w:val="28"/>
          <w:lang w:val="en-US"/>
        </w:rPr>
        <w:t>tinglovchilar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diqqatlarini</w:t>
      </w:r>
      <w:r w:rsidR="00A81584" w:rsidRPr="00A81584">
        <w:rPr>
          <w:sz w:val="28"/>
          <w:szCs w:val="28"/>
          <w:lang w:val="uz-Cyrl-UZ"/>
        </w:rPr>
        <w:t xml:space="preserve"> </w:t>
      </w:r>
      <w:r w:rsidR="0079769B" w:rsidRPr="00085FA2">
        <w:rPr>
          <w:sz w:val="28"/>
          <w:szCs w:val="28"/>
          <w:lang w:val="en-US"/>
        </w:rPr>
        <w:t>shaxsiy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fikrlarni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himoya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qilishga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qaratadi</w:t>
      </w:r>
      <w:r w:rsidR="00A81584"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oqibatda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yangi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fikrlar</w:t>
      </w:r>
      <w:r w:rsidR="00A81584" w:rsidRPr="00A81584">
        <w:rPr>
          <w:sz w:val="28"/>
          <w:szCs w:val="28"/>
          <w:lang w:val="uz-Cyrl-UZ"/>
        </w:rPr>
        <w:t xml:space="preserve"> </w:t>
      </w:r>
      <w:r w:rsidR="0079769B" w:rsidRPr="00085FA2">
        <w:rPr>
          <w:sz w:val="28"/>
          <w:szCs w:val="28"/>
          <w:lang w:val="en-US"/>
        </w:rPr>
        <w:t>ilgari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surilmaydi</w:t>
      </w:r>
      <w:r w:rsidR="00A81584" w:rsidRPr="00085FA2">
        <w:rPr>
          <w:sz w:val="28"/>
          <w:szCs w:val="28"/>
          <w:lang w:val="en-US"/>
        </w:rPr>
        <w:t xml:space="preserve">; </w:t>
      </w:r>
      <w:r w:rsidR="0079769B" w:rsidRPr="00085FA2">
        <w:rPr>
          <w:sz w:val="28"/>
          <w:szCs w:val="28"/>
          <w:lang w:val="en-US"/>
        </w:rPr>
        <w:t>metodni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qo‘llashdan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ko‘zlangan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asosiy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maqsad</w:t>
      </w:r>
      <w:r w:rsidR="00A81584" w:rsidRPr="00A81584">
        <w:rPr>
          <w:sz w:val="28"/>
          <w:szCs w:val="28"/>
          <w:lang w:val="uz-Cyrl-UZ"/>
        </w:rPr>
        <w:t xml:space="preserve"> </w:t>
      </w:r>
      <w:r w:rsidR="0079769B" w:rsidRPr="00085FA2">
        <w:rPr>
          <w:sz w:val="28"/>
          <w:szCs w:val="28"/>
          <w:lang w:val="en-US"/>
        </w:rPr>
        <w:t>tinglovchilarni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muammo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bo‘yicha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keng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fikr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yuritishga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undash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ekanligini</w:t>
      </w:r>
      <w:r w:rsidR="00A81584" w:rsidRPr="00A81584">
        <w:rPr>
          <w:sz w:val="28"/>
          <w:szCs w:val="28"/>
          <w:lang w:val="uz-Cyrl-UZ"/>
        </w:rPr>
        <w:t xml:space="preserve"> </w:t>
      </w:r>
      <w:r w:rsidR="0079769B" w:rsidRPr="00085FA2">
        <w:rPr>
          <w:sz w:val="28"/>
          <w:szCs w:val="28"/>
          <w:lang w:val="en-US"/>
        </w:rPr>
        <w:t>yodda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tutib</w:t>
      </w:r>
      <w:r w:rsidR="00A81584"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ularni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baholab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borishdan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voz</w:t>
      </w:r>
      <w:r w:rsidR="00A81584"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kechishdir</w:t>
      </w:r>
      <w:r w:rsidR="00A81584" w:rsidRPr="00085FA2">
        <w:rPr>
          <w:sz w:val="28"/>
          <w:szCs w:val="28"/>
          <w:lang w:val="en-US"/>
        </w:rPr>
        <w:t>)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Baliq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skeleti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”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grafik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organayzeri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Grafik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organayzer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masala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mohiyatini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tasvirlash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echish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qobiliyatini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shakllantiradi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mantiqiy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fikrlash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mohiyatini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tayanch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tizimga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tahlil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ko‘nikmalari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rivojlanadi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pStyle w:val="80"/>
        <w:numPr>
          <w:ilvl w:val="0"/>
          <w:numId w:val="18"/>
        </w:numPr>
        <w:shd w:val="clear" w:color="auto" w:fill="auto"/>
        <w:tabs>
          <w:tab w:val="left" w:pos="1055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>o‘qituvchi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o‘quvchi</w:t>
      </w:r>
      <w:r w:rsidR="00A81584" w:rsidRPr="00085FA2">
        <w:rPr>
          <w:sz w:val="28"/>
          <w:szCs w:val="28"/>
          <w:lang w:val="en-US"/>
        </w:rPr>
        <w:t xml:space="preserve"> (</w:t>
      </w:r>
      <w:r w:rsidRPr="00085FA2">
        <w:rPr>
          <w:sz w:val="28"/>
          <w:szCs w:val="28"/>
          <w:lang w:val="en-US"/>
        </w:rPr>
        <w:t>tinglovchi</w:t>
      </w:r>
      <w:r w:rsidR="00A81584" w:rsidRPr="00085FA2">
        <w:rPr>
          <w:sz w:val="28"/>
          <w:szCs w:val="28"/>
          <w:lang w:val="en-US"/>
        </w:rPr>
        <w:t>)</w:t>
      </w:r>
      <w:r w:rsidRPr="00085FA2">
        <w:rPr>
          <w:sz w:val="28"/>
          <w:szCs w:val="28"/>
          <w:lang w:val="en-US"/>
        </w:rPr>
        <w:t>larni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GOni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qo‘llash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sharti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bilan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tanishtiradi</w:t>
      </w:r>
      <w:r w:rsidR="00A81584" w:rsidRPr="00085FA2">
        <w:rPr>
          <w:sz w:val="28"/>
          <w:szCs w:val="28"/>
          <w:lang w:val="en-US"/>
        </w:rPr>
        <w:t>;</w:t>
      </w:r>
    </w:p>
    <w:p w:rsidR="00A81584" w:rsidRPr="00085FA2" w:rsidRDefault="00A81584" w:rsidP="00A81584">
      <w:pPr>
        <w:pStyle w:val="80"/>
        <w:shd w:val="clear" w:color="auto" w:fill="auto"/>
        <w:tabs>
          <w:tab w:val="left" w:pos="1060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 xml:space="preserve">2. </w:t>
      </w:r>
      <w:r w:rsidR="0079769B" w:rsidRPr="00085FA2">
        <w:rPr>
          <w:sz w:val="28"/>
          <w:szCs w:val="28"/>
          <w:lang w:val="en-US"/>
        </w:rPr>
        <w:t>o‘quvchi</w:t>
      </w:r>
      <w:r w:rsidRPr="00085FA2">
        <w:rPr>
          <w:sz w:val="28"/>
          <w:szCs w:val="28"/>
          <w:lang w:val="en-US"/>
        </w:rPr>
        <w:t xml:space="preserve"> (</w:t>
      </w:r>
      <w:r w:rsidR="0079769B" w:rsidRPr="00085FA2">
        <w:rPr>
          <w:sz w:val="28"/>
          <w:szCs w:val="28"/>
          <w:lang w:val="en-US"/>
        </w:rPr>
        <w:t>tinglovchi</w:t>
      </w:r>
      <w:r w:rsidRPr="00085FA2">
        <w:rPr>
          <w:sz w:val="28"/>
          <w:szCs w:val="28"/>
          <w:lang w:val="en-US"/>
        </w:rPr>
        <w:t>)</w:t>
      </w:r>
      <w:r w:rsidR="0079769B" w:rsidRPr="00085FA2">
        <w:rPr>
          <w:sz w:val="28"/>
          <w:szCs w:val="28"/>
          <w:lang w:val="en-US"/>
        </w:rPr>
        <w:t>lar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kichik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guruhlarga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biriktiriladi</w:t>
      </w:r>
      <w:r w:rsidRPr="00085FA2">
        <w:rPr>
          <w:sz w:val="28"/>
          <w:szCs w:val="28"/>
          <w:lang w:val="en-US"/>
        </w:rPr>
        <w:t>;</w:t>
      </w:r>
    </w:p>
    <w:p w:rsidR="00A81584" w:rsidRPr="00085FA2" w:rsidRDefault="00A81584" w:rsidP="00A81584">
      <w:pPr>
        <w:pStyle w:val="80"/>
        <w:shd w:val="clear" w:color="auto" w:fill="auto"/>
        <w:tabs>
          <w:tab w:val="left" w:pos="1060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 xml:space="preserve">3. </w:t>
      </w:r>
      <w:r w:rsidR="0079769B" w:rsidRPr="00085FA2">
        <w:rPr>
          <w:sz w:val="28"/>
          <w:szCs w:val="28"/>
          <w:lang w:val="en-US"/>
        </w:rPr>
        <w:t>guruhlar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topshiriqlarni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bajaradi</w:t>
      </w:r>
      <w:r w:rsidRPr="00085FA2">
        <w:rPr>
          <w:sz w:val="28"/>
          <w:szCs w:val="28"/>
          <w:lang w:val="en-US"/>
        </w:rPr>
        <w:t>;</w:t>
      </w:r>
    </w:p>
    <w:p w:rsidR="00A81584" w:rsidRPr="00085FA2" w:rsidRDefault="00A81584" w:rsidP="00A81584">
      <w:pPr>
        <w:pStyle w:val="80"/>
        <w:shd w:val="clear" w:color="auto" w:fill="auto"/>
        <w:tabs>
          <w:tab w:val="left" w:pos="1060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 xml:space="preserve">4. </w:t>
      </w:r>
      <w:r w:rsidR="0079769B" w:rsidRPr="00085FA2">
        <w:rPr>
          <w:sz w:val="28"/>
          <w:szCs w:val="28"/>
          <w:lang w:val="en-US"/>
        </w:rPr>
        <w:t>guruhlar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o‘z</w:t>
      </w:r>
      <w:r w:rsidRPr="00085FA2">
        <w:rPr>
          <w:sz w:val="28"/>
          <w:szCs w:val="28"/>
          <w:lang w:val="en-US"/>
        </w:rPr>
        <w:t xml:space="preserve"> </w:t>
      </w:r>
      <w:r w:rsidR="002171C2">
        <w:rPr>
          <w:sz w:val="28"/>
          <w:szCs w:val="28"/>
          <w:lang w:val="en-US"/>
        </w:rPr>
        <w:t>y</w:t>
      </w:r>
      <w:r w:rsidR="0079769B" w:rsidRPr="00085FA2">
        <w:rPr>
          <w:sz w:val="28"/>
          <w:szCs w:val="28"/>
          <w:lang w:val="en-US"/>
        </w:rPr>
        <w:t>echimlarini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jamoaga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taqdim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etadi</w:t>
      </w:r>
      <w:r w:rsidRPr="00085FA2">
        <w:rPr>
          <w:sz w:val="28"/>
          <w:szCs w:val="28"/>
          <w:lang w:val="en-US"/>
        </w:rPr>
        <w:t>;</w:t>
      </w:r>
    </w:p>
    <w:p w:rsidR="00A81584" w:rsidRPr="00085FA2" w:rsidRDefault="0079769B" w:rsidP="00A81584">
      <w:pPr>
        <w:pStyle w:val="80"/>
        <w:numPr>
          <w:ilvl w:val="0"/>
          <w:numId w:val="14"/>
        </w:numPr>
        <w:shd w:val="clear" w:color="auto" w:fill="auto"/>
        <w:tabs>
          <w:tab w:val="left" w:pos="1060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>jamoa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guruhlarning</w:t>
      </w:r>
      <w:r w:rsidR="00A81584" w:rsidRPr="00085FA2">
        <w:rPr>
          <w:sz w:val="28"/>
          <w:szCs w:val="28"/>
          <w:lang w:val="en-US"/>
        </w:rPr>
        <w:t xml:space="preserve"> </w:t>
      </w:r>
      <w:r w:rsidR="002171C2">
        <w:rPr>
          <w:sz w:val="28"/>
          <w:szCs w:val="28"/>
          <w:lang w:val="en-US"/>
        </w:rPr>
        <w:t>y</w:t>
      </w:r>
      <w:r w:rsidRPr="00085FA2">
        <w:rPr>
          <w:sz w:val="28"/>
          <w:szCs w:val="28"/>
          <w:lang w:val="en-US"/>
        </w:rPr>
        <w:t>echimlari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yuzasidan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muhokama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uyushtiradi</w:t>
      </w:r>
    </w:p>
    <w:p w:rsidR="00A81584" w:rsidRPr="00A81584" w:rsidRDefault="00A81584" w:rsidP="00A81584">
      <w:pPr>
        <w:pStyle w:val="9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rPr>
          <w:i/>
          <w:iCs/>
          <w:sz w:val="28"/>
          <w:szCs w:val="28"/>
          <w:lang w:val="uz-Cyrl-UZ"/>
        </w:rPr>
      </w:pPr>
      <w:r w:rsidRPr="00A81584">
        <w:rPr>
          <w:i/>
          <w:iCs/>
          <w:noProof/>
          <w:sz w:val="28"/>
          <w:szCs w:val="28"/>
          <w:lang w:eastAsia="ru-RU"/>
        </w:rPr>
        <w:drawing>
          <wp:anchor distT="0" distB="254000" distL="63500" distR="106680" simplePos="0" relativeHeight="251666432" behindDoc="1" locked="0" layoutInCell="1" allowOverlap="1">
            <wp:simplePos x="0" y="0"/>
            <wp:positionH relativeFrom="margin">
              <wp:posOffset>323215</wp:posOffset>
            </wp:positionH>
            <wp:positionV relativeFrom="paragraph">
              <wp:posOffset>400685</wp:posOffset>
            </wp:positionV>
            <wp:extent cx="5805805" cy="2325370"/>
            <wp:effectExtent l="19050" t="0" r="4445" b="0"/>
            <wp:wrapTopAndBottom/>
            <wp:docPr id="5" name="Рисунок 96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mage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232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769B">
        <w:rPr>
          <w:i/>
          <w:iCs/>
          <w:sz w:val="28"/>
          <w:szCs w:val="28"/>
          <w:lang w:val="uz-Cyrl-UZ"/>
        </w:rPr>
        <w:t>Tinglovchilar</w:t>
      </w:r>
      <w:r w:rsidRPr="00A81584">
        <w:rPr>
          <w:i/>
          <w:iCs/>
          <w:sz w:val="28"/>
          <w:szCs w:val="28"/>
          <w:lang w:val="uz-Cyrl-UZ"/>
        </w:rPr>
        <w:t xml:space="preserve"> </w:t>
      </w:r>
      <w:r w:rsidR="0079769B">
        <w:rPr>
          <w:i/>
          <w:iCs/>
          <w:sz w:val="28"/>
          <w:szCs w:val="28"/>
          <w:lang w:val="uz-Cyrl-UZ"/>
        </w:rPr>
        <w:t>topshiriqlarni</w:t>
      </w:r>
      <w:r w:rsidRPr="00A81584">
        <w:rPr>
          <w:i/>
          <w:iCs/>
          <w:sz w:val="28"/>
          <w:szCs w:val="28"/>
          <w:lang w:val="uz-Cyrl-UZ"/>
        </w:rPr>
        <w:t xml:space="preserve"> </w:t>
      </w:r>
      <w:r w:rsidR="0079769B">
        <w:rPr>
          <w:i/>
          <w:iCs/>
          <w:sz w:val="28"/>
          <w:szCs w:val="28"/>
          <w:lang w:val="uz-Cyrl-UZ"/>
        </w:rPr>
        <w:t>quyidagi</w:t>
      </w:r>
      <w:r w:rsidRPr="00A81584">
        <w:rPr>
          <w:i/>
          <w:iCs/>
          <w:sz w:val="28"/>
          <w:szCs w:val="28"/>
          <w:lang w:val="uz-Cyrl-UZ"/>
        </w:rPr>
        <w:t xml:space="preserve"> </w:t>
      </w:r>
      <w:r w:rsidR="0079769B">
        <w:rPr>
          <w:i/>
          <w:iCs/>
          <w:sz w:val="28"/>
          <w:szCs w:val="28"/>
          <w:lang w:val="uz-Cyrl-UZ"/>
        </w:rPr>
        <w:t>tasvir</w:t>
      </w:r>
      <w:r w:rsidRPr="00A81584">
        <w:rPr>
          <w:i/>
          <w:iCs/>
          <w:sz w:val="28"/>
          <w:szCs w:val="28"/>
          <w:lang w:val="uz-Cyrl-UZ"/>
        </w:rPr>
        <w:t xml:space="preserve"> </w:t>
      </w:r>
      <w:r w:rsidR="0079769B">
        <w:rPr>
          <w:i/>
          <w:iCs/>
          <w:sz w:val="28"/>
          <w:szCs w:val="28"/>
          <w:lang w:val="uz-Cyrl-UZ"/>
        </w:rPr>
        <w:t>asosida</w:t>
      </w:r>
      <w:r w:rsidRPr="00A81584">
        <w:rPr>
          <w:i/>
          <w:iCs/>
          <w:sz w:val="28"/>
          <w:szCs w:val="28"/>
          <w:lang w:val="uz-Cyrl-UZ"/>
        </w:rPr>
        <w:t xml:space="preserve"> </w:t>
      </w:r>
      <w:r w:rsidR="0079769B">
        <w:rPr>
          <w:i/>
          <w:iCs/>
          <w:sz w:val="28"/>
          <w:szCs w:val="28"/>
          <w:lang w:val="uz-Cyrl-UZ"/>
        </w:rPr>
        <w:t>bajaradi</w:t>
      </w:r>
      <w:r w:rsidRPr="00A81584">
        <w:rPr>
          <w:i/>
          <w:iCs/>
          <w:sz w:val="28"/>
          <w:szCs w:val="28"/>
          <w:lang w:val="uz-Cyrl-UZ"/>
        </w:rPr>
        <w:t>:</w:t>
      </w:r>
    </w:p>
    <w:p w:rsidR="00A81584" w:rsidRPr="00A81584" w:rsidRDefault="00A81584" w:rsidP="00A81584">
      <w:pPr>
        <w:pStyle w:val="9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rPr>
          <w:i/>
          <w:iCs/>
          <w:sz w:val="28"/>
          <w:szCs w:val="28"/>
          <w:lang w:val="uz-Cyrl-UZ"/>
        </w:rPr>
      </w:pPr>
    </w:p>
    <w:p w:rsidR="00A81584" w:rsidRPr="00A81584" w:rsidRDefault="00A81584" w:rsidP="00A81584">
      <w:pPr>
        <w:pStyle w:val="9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rPr>
          <w:i/>
          <w:iCs/>
          <w:sz w:val="28"/>
          <w:szCs w:val="28"/>
          <w:lang w:val="uz-Cyrl-UZ"/>
        </w:rPr>
      </w:pPr>
    </w:p>
    <w:p w:rsidR="00A81584" w:rsidRPr="00A81584" w:rsidRDefault="00A81584" w:rsidP="00A81584">
      <w:pPr>
        <w:pStyle w:val="9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rPr>
          <w:i/>
          <w:iCs/>
          <w:sz w:val="28"/>
          <w:szCs w:val="28"/>
          <w:lang w:val="uz-Cyrl-UZ"/>
        </w:rPr>
        <w:sectPr w:rsidR="00A81584" w:rsidRPr="00A81584" w:rsidSect="0079769B">
          <w:headerReference w:type="even" r:id="rId28"/>
          <w:footerReference w:type="default" r:id="rId29"/>
          <w:type w:val="continuous"/>
          <w:pgSz w:w="12240" w:h="15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Bilaman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bilishni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xohlayman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oldim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BBB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</w:p>
    <w:p w:rsidR="00A81584" w:rsidRPr="00085FA2" w:rsidRDefault="0079769B" w:rsidP="00B46F1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BBB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baholay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jamoada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uruhda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yakunida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bajarilgan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ishlar</w:t>
      </w:r>
      <w:r w:rsidR="00B46F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tahlil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shape id="_x0000_s1047" type="#_x0000_t202" style="position:absolute;left:0;text-align:left;margin-left:15.3pt;margin-top:57.1pt;width:481.15pt;height:84.8pt;z-index:-251648000;mso-wrap-distance-left:5pt;mso-wrap-distance-right:19.9pt;mso-position-horizontal-relative:margin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242"/>
                    <w:gridCol w:w="158"/>
                    <w:gridCol w:w="4171"/>
                  </w:tblGrid>
                  <w:tr w:rsidR="00925107" w:rsidRPr="002171C2">
                    <w:trPr>
                      <w:trHeight w:hRule="exact" w:val="245"/>
                      <w:jc w:val="center"/>
                    </w:trPr>
                    <w:tc>
                      <w:tcPr>
                        <w:tcW w:w="524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25107" w:rsidRPr="002171C2" w:rsidRDefault="002171C2">
                        <w:pPr>
                          <w:spacing w:line="210" w:lineRule="exact"/>
                          <w:rPr>
                            <w:lang w:val="en-US"/>
                          </w:rPr>
                        </w:pPr>
                        <w:r w:rsidRPr="002171C2">
                          <w:rPr>
                            <w:rStyle w:val="295pt"/>
                            <w:rFonts w:eastAsia="Courier New"/>
                            <w:lang w:val="en-US"/>
                          </w:rPr>
                          <w:t>Har bir guruh umummiy sxema as</w:t>
                        </w: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osida bajaradi</w:t>
                        </w:r>
                      </w:p>
                    </w:tc>
                    <w:tc>
                      <w:tcPr>
                        <w:tcW w:w="15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25107" w:rsidRPr="002171C2" w:rsidRDefault="00925107">
                        <w:pPr>
                          <w:rPr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417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25107" w:rsidRPr="002171C2" w:rsidRDefault="002171C2" w:rsidP="002171C2">
                        <w:pPr>
                          <w:spacing w:line="210" w:lineRule="exact"/>
                          <w:rPr>
                            <w:lang w:val="en-US"/>
                          </w:rPr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Guruhlar umumiy sxemaning alohida bandlari</w:t>
                        </w:r>
                      </w:p>
                    </w:tc>
                  </w:tr>
                  <w:tr w:rsidR="00925107">
                    <w:trPr>
                      <w:trHeight w:hRule="exact" w:val="235"/>
                      <w:jc w:val="center"/>
                    </w:trPr>
                    <w:tc>
                      <w:tcPr>
                        <w:tcW w:w="524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25107" w:rsidRPr="002171C2" w:rsidRDefault="002171C2" w:rsidP="002171C2">
                        <w:pPr>
                          <w:spacing w:line="210" w:lineRule="exact"/>
                          <w:rPr>
                            <w:lang w:val="en-US"/>
                          </w:rPr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O</w:t>
                        </w:r>
                        <w:r w:rsidRPr="002171C2">
                          <w:rPr>
                            <w:rStyle w:val="295pt"/>
                            <w:rFonts w:eastAsia="Courier New"/>
                            <w:lang w:val="en-US"/>
                          </w:rPr>
                          <w:t>`</w:t>
                        </w: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qituvchi</w:t>
                        </w:r>
                        <w:r w:rsidRPr="002171C2">
                          <w:rPr>
                            <w:rStyle w:val="295pt"/>
                            <w:rFonts w:eastAsia="Courier New"/>
                            <w:lang w:val="en-US"/>
                          </w:rPr>
                          <w:t xml:space="preserve"> </w:t>
                        </w: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tomonidan</w:t>
                        </w:r>
                        <w:r w:rsidRPr="002171C2">
                          <w:rPr>
                            <w:rStyle w:val="295pt"/>
                            <w:rFonts w:eastAsia="Courier New"/>
                            <w:lang w:val="en-US"/>
                          </w:rPr>
                          <w:t xml:space="preserve"> </w:t>
                        </w: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berilgan topshiriqlarni bajaradi, vashg`ulot yakunida</w:t>
                        </w:r>
                      </w:p>
                    </w:tc>
                    <w:tc>
                      <w:tcPr>
                        <w:tcW w:w="15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25107" w:rsidRPr="002171C2" w:rsidRDefault="00925107">
                        <w:pPr>
                          <w:rPr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417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25107" w:rsidRPr="006046F7" w:rsidRDefault="006046F7">
                        <w:pPr>
                          <w:spacing w:line="210" w:lineRule="exact"/>
                          <w:rPr>
                            <w:lang w:val="en-US"/>
                          </w:rPr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bo`yicha</w:t>
                        </w:r>
                      </w:p>
                    </w:tc>
                  </w:tr>
                  <w:tr w:rsidR="00925107" w:rsidRPr="006046F7">
                    <w:trPr>
                      <w:trHeight w:hRule="exact" w:val="221"/>
                      <w:jc w:val="center"/>
                    </w:trPr>
                    <w:tc>
                      <w:tcPr>
                        <w:tcW w:w="5242" w:type="dxa"/>
                        <w:tcBorders>
                          <w:left w:val="single" w:sz="4" w:space="0" w:color="auto"/>
                        </w:tcBorders>
                        <w:shd w:val="clear" w:color="auto" w:fill="D9E2F3"/>
                      </w:tcPr>
                      <w:p w:rsidR="00925107" w:rsidRPr="002171C2" w:rsidRDefault="002171C2" w:rsidP="002171C2">
                        <w:pPr>
                          <w:spacing w:line="210" w:lineRule="exact"/>
                          <w:rPr>
                            <w:lang w:val="en-US"/>
                          </w:rPr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Mashg`ulot yakunida loyiha bandlari bo`yicha</w:t>
                        </w:r>
                      </w:p>
                    </w:tc>
                    <w:tc>
                      <w:tcPr>
                        <w:tcW w:w="15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25107" w:rsidRPr="002171C2" w:rsidRDefault="00925107">
                        <w:pPr>
                          <w:rPr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417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</w:tcPr>
                      <w:p w:rsidR="00925107" w:rsidRPr="006046F7" w:rsidRDefault="006046F7" w:rsidP="006046F7">
                        <w:pPr>
                          <w:spacing w:line="210" w:lineRule="exact"/>
                          <w:rPr>
                            <w:lang w:val="en-US"/>
                          </w:rPr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O`qituvchi tomonidan berilgan topshiriqlarni</w:t>
                        </w:r>
                        <w:r w:rsidR="00925107" w:rsidRPr="006046F7">
                          <w:rPr>
                            <w:rStyle w:val="295pt"/>
                            <w:rFonts w:eastAsia="Courier New"/>
                            <w:lang w:val="en-US"/>
                          </w:rPr>
                          <w:t xml:space="preserve"> </w:t>
                        </w:r>
                        <w:r w:rsidR="00925107">
                          <w:rPr>
                            <w:rStyle w:val="295pt"/>
                            <w:rFonts w:eastAsia="Courier New"/>
                          </w:rPr>
                          <w:t>берилган</w:t>
                        </w:r>
                      </w:p>
                    </w:tc>
                  </w:tr>
                  <w:tr w:rsidR="00925107">
                    <w:trPr>
                      <w:trHeight w:hRule="exact" w:val="245"/>
                      <w:jc w:val="center"/>
                    </w:trPr>
                    <w:tc>
                      <w:tcPr>
                        <w:tcW w:w="5242" w:type="dxa"/>
                        <w:tcBorders>
                          <w:left w:val="single" w:sz="4" w:space="0" w:color="auto"/>
                        </w:tcBorders>
                        <w:shd w:val="clear" w:color="auto" w:fill="D9E2F3"/>
                      </w:tcPr>
                      <w:p w:rsidR="00925107" w:rsidRDefault="002171C2" w:rsidP="002171C2">
                        <w:pPr>
                          <w:spacing w:line="210" w:lineRule="exact"/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 xml:space="preserve">Guruhlarning munosabatlari </w:t>
                        </w:r>
                      </w:p>
                    </w:tc>
                    <w:tc>
                      <w:tcPr>
                        <w:tcW w:w="15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25107" w:rsidRDefault="0092510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7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9E2F3"/>
                      </w:tcPr>
                      <w:p w:rsidR="00925107" w:rsidRDefault="006046F7">
                        <w:pPr>
                          <w:spacing w:line="210" w:lineRule="exact"/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bajarib</w:t>
                        </w:r>
                        <w:r w:rsidR="00925107">
                          <w:rPr>
                            <w:rStyle w:val="295pt"/>
                            <w:rFonts w:eastAsia="Courier New"/>
                          </w:rPr>
                          <w:t>,</w:t>
                        </w:r>
                      </w:p>
                    </w:tc>
                  </w:tr>
                  <w:tr w:rsidR="00925107">
                    <w:trPr>
                      <w:trHeight w:hRule="exact" w:val="307"/>
                      <w:jc w:val="center"/>
                    </w:trPr>
                    <w:tc>
                      <w:tcPr>
                        <w:tcW w:w="5242" w:type="dxa"/>
                        <w:tcBorders>
                          <w:left w:val="single" w:sz="4" w:space="0" w:color="auto"/>
                        </w:tcBorders>
                        <w:shd w:val="clear" w:color="auto" w:fill="D0C5DC"/>
                      </w:tcPr>
                      <w:p w:rsidR="00925107" w:rsidRPr="002171C2" w:rsidRDefault="002171C2">
                        <w:pPr>
                          <w:spacing w:line="210" w:lineRule="exact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Pr="002171C2">
                          <w:rPr>
                            <w:rFonts w:ascii="Times New Roman" w:hAnsi="Times New Roman" w:cs="Times New Roman"/>
                            <w:lang w:val="en-US"/>
                          </w:rPr>
                          <w:t>umumlashtiriladi</w:t>
                        </w:r>
                      </w:p>
                    </w:tc>
                    <w:tc>
                      <w:tcPr>
                        <w:tcW w:w="15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25107" w:rsidRDefault="0092510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7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0C5DC"/>
                      </w:tcPr>
                      <w:p w:rsidR="00925107" w:rsidRPr="006046F7" w:rsidRDefault="006046F7">
                        <w:pPr>
                          <w:spacing w:line="210" w:lineRule="exact"/>
                          <w:rPr>
                            <w:lang w:val="en-US"/>
                          </w:rPr>
                        </w:pPr>
                        <w:r>
                          <w:rPr>
                            <w:rStyle w:val="295pt"/>
                            <w:rFonts w:eastAsia="Courier New"/>
                            <w:lang w:val="en-US"/>
                          </w:rPr>
                          <w:t>g`oyalarni umumlashtiradi</w:t>
                        </w:r>
                      </w:p>
                    </w:tc>
                  </w:tr>
                </w:tbl>
                <w:p w:rsidR="00925107" w:rsidRDefault="00925107" w:rsidP="00A81584">
                  <w:pPr>
                    <w:pStyle w:val="30"/>
                    <w:shd w:val="clear" w:color="auto" w:fill="D0C5DC"/>
                    <w:tabs>
                      <w:tab w:val="left" w:pos="5026"/>
                      <w:tab w:val="left" w:pos="9346"/>
                    </w:tabs>
                  </w:pPr>
                  <w:r>
                    <w:rPr>
                      <w:rStyle w:val="3Exact0"/>
                    </w:rPr>
                    <w:t>V</w:t>
                  </w:r>
                  <w:r>
                    <w:rPr>
                      <w:rStyle w:val="3Exact0"/>
                    </w:rPr>
                    <w:tab/>
                  </w:r>
                  <w:r>
                    <w:rPr>
                      <w:rStyle w:val="317ptExact"/>
                      <w:rFonts w:eastAsia="Arial Unicode MS"/>
                    </w:rPr>
                    <w:t>J</w:t>
                  </w:r>
                  <w:r>
                    <w:rPr>
                      <w:rStyle w:val="3Exact0"/>
                      <w:lang w:val="en-US" w:bidi="en-US"/>
                    </w:rPr>
                    <w:t xml:space="preserve"> </w:t>
                  </w:r>
                  <w:r>
                    <w:rPr>
                      <w:rStyle w:val="3Exact0"/>
                    </w:rPr>
                    <w:t>V</w:t>
                  </w:r>
                  <w:r>
                    <w:rPr>
                      <w:rStyle w:val="3Exact0"/>
                    </w:rPr>
                    <w:tab/>
                  </w:r>
                  <w:r>
                    <w:rPr>
                      <w:rStyle w:val="317ptExact"/>
                      <w:rFonts w:eastAsia="Arial Unicode MS"/>
                    </w:rPr>
                    <w:t>J</w:t>
                  </w:r>
                </w:p>
                <w:p w:rsidR="00925107" w:rsidRDefault="00925107" w:rsidP="00A8158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A81584" w:rsidRPr="00A81584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950720" distR="1276985" simplePos="0" relativeHeight="251667456" behindDoc="1" locked="0" layoutInCell="1" allowOverlap="1">
            <wp:simplePos x="0" y="0"/>
            <wp:positionH relativeFrom="margin">
              <wp:posOffset>1950720</wp:posOffset>
            </wp:positionH>
            <wp:positionV relativeFrom="paragraph">
              <wp:posOffset>219710</wp:posOffset>
            </wp:positionV>
            <wp:extent cx="3133090" cy="429895"/>
            <wp:effectExtent l="19050" t="0" r="0" b="0"/>
            <wp:wrapTopAndBottom/>
            <wp:docPr id="6" name="Рисунок 97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mage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ko‘rinishda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etili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A81584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faoliyati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bevosita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yozuv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taxtasi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qog‘ozida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sxema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Style w:val="23"/>
          <w:rFonts w:eastAsia="Courier New"/>
          <w:color w:val="auto"/>
          <w:sz w:val="28"/>
          <w:szCs w:val="28"/>
        </w:rPr>
        <w:t>Masalan</w:t>
      </w:r>
      <w:r w:rsidR="00A81584" w:rsidRPr="00A81584">
        <w:rPr>
          <w:rStyle w:val="23"/>
          <w:rFonts w:eastAsia="Courier New"/>
          <w:color w:val="auto"/>
          <w:sz w:val="28"/>
          <w:szCs w:val="28"/>
        </w:rPr>
        <w:t xml:space="preserve">: </w:t>
      </w:r>
      <w:r w:rsidR="00B46F14">
        <w:rPr>
          <w:rStyle w:val="23"/>
          <w:rFonts w:eastAsia="Courier New"/>
          <w:color w:val="auto"/>
          <w:sz w:val="28"/>
          <w:szCs w:val="28"/>
        </w:rPr>
        <w:t>Favqulo</w:t>
      </w:r>
      <w:r w:rsidR="00B46F14">
        <w:rPr>
          <w:rStyle w:val="23"/>
          <w:rFonts w:eastAsia="Courier New"/>
          <w:color w:val="auto"/>
          <w:sz w:val="28"/>
          <w:szCs w:val="28"/>
          <w:lang w:val="en-US"/>
        </w:rPr>
        <w:t>d</w:t>
      </w:r>
      <w:r>
        <w:rPr>
          <w:rStyle w:val="23"/>
          <w:rFonts w:eastAsia="Courier New"/>
          <w:color w:val="auto"/>
          <w:sz w:val="28"/>
          <w:szCs w:val="28"/>
        </w:rPr>
        <w:t>da</w:t>
      </w:r>
      <w:r w:rsidR="00A81584" w:rsidRPr="00A81584">
        <w:rPr>
          <w:rStyle w:val="23"/>
          <w:rFonts w:eastAsia="Courier New"/>
          <w:color w:val="auto"/>
          <w:sz w:val="28"/>
          <w:szCs w:val="28"/>
        </w:rPr>
        <w:t xml:space="preserve"> </w:t>
      </w:r>
      <w:r>
        <w:rPr>
          <w:rStyle w:val="23"/>
          <w:rFonts w:eastAsia="Courier New"/>
          <w:color w:val="auto"/>
          <w:sz w:val="28"/>
          <w:szCs w:val="28"/>
        </w:rPr>
        <w:t>vaziyatlar</w:t>
      </w:r>
      <w:r w:rsidR="00A81584" w:rsidRPr="00A81584">
        <w:rPr>
          <w:rStyle w:val="23"/>
          <w:rFonts w:eastAsia="Courier New"/>
          <w:color w:val="auto"/>
          <w:sz w:val="28"/>
          <w:szCs w:val="28"/>
        </w:rPr>
        <w:t xml:space="preserve"> </w:t>
      </w:r>
      <w:r>
        <w:rPr>
          <w:rStyle w:val="23"/>
          <w:rFonts w:eastAsia="Courier New"/>
          <w:color w:val="auto"/>
          <w:sz w:val="28"/>
          <w:szCs w:val="28"/>
        </w:rPr>
        <w:t>turlari</w:t>
      </w:r>
      <w:r w:rsidR="00A81584" w:rsidRPr="00A81584">
        <w:rPr>
          <w:rStyle w:val="23"/>
          <w:rFonts w:eastAsia="Courier New"/>
          <w:color w:val="auto"/>
          <w:sz w:val="28"/>
          <w:szCs w:val="28"/>
        </w:rPr>
        <w:t>.</w:t>
      </w:r>
    </w:p>
    <w:tbl>
      <w:tblPr>
        <w:tblOverlap w:val="never"/>
        <w:tblW w:w="0" w:type="auto"/>
        <w:jc w:val="center"/>
        <w:tblInd w:w="2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7"/>
        <w:gridCol w:w="3187"/>
        <w:gridCol w:w="3278"/>
      </w:tblGrid>
      <w:tr w:rsidR="00A81584" w:rsidRPr="00A81584" w:rsidTr="0079769B">
        <w:trPr>
          <w:trHeight w:hRule="exact" w:val="317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79769B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2"/>
                <w:rFonts w:eastAsia="Courier New"/>
                <w:color w:val="auto"/>
                <w:sz w:val="28"/>
                <w:szCs w:val="28"/>
              </w:rPr>
              <w:t>Bilaman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79769B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3"/>
                <w:rFonts w:eastAsia="Courier New"/>
                <w:color w:val="auto"/>
                <w:sz w:val="28"/>
                <w:szCs w:val="28"/>
              </w:rPr>
              <w:t>Bilishni</w:t>
            </w:r>
            <w:r w:rsidR="00A81584" w:rsidRPr="00A81584">
              <w:rPr>
                <w:rStyle w:val="23"/>
                <w:rFonts w:eastAsia="Courier New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3"/>
                <w:rFonts w:eastAsia="Courier New"/>
                <w:color w:val="auto"/>
                <w:sz w:val="28"/>
                <w:szCs w:val="28"/>
              </w:rPr>
              <w:t>xohlayman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79769B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3"/>
                <w:rFonts w:eastAsia="Courier New"/>
                <w:color w:val="auto"/>
                <w:sz w:val="28"/>
                <w:szCs w:val="28"/>
              </w:rPr>
              <w:t>Bilib</w:t>
            </w:r>
            <w:r w:rsidR="00A81584" w:rsidRPr="00A81584">
              <w:rPr>
                <w:rStyle w:val="23"/>
                <w:rFonts w:eastAsia="Courier New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3"/>
                <w:rFonts w:eastAsia="Courier New"/>
                <w:color w:val="auto"/>
                <w:sz w:val="28"/>
                <w:szCs w:val="28"/>
              </w:rPr>
              <w:t>oldim</w:t>
            </w:r>
          </w:p>
        </w:tc>
      </w:tr>
      <w:tr w:rsidR="00A81584" w:rsidRPr="00A81584" w:rsidTr="0079769B">
        <w:trPr>
          <w:trHeight w:hRule="exact" w:val="307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17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557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81584" w:rsidRPr="00085FA2" w:rsidRDefault="0079769B" w:rsidP="00A81584">
      <w:pPr>
        <w:framePr w:w="9557" w:wrap="notBeside" w:vAnchor="text" w:hAnchor="text" w:xAlign="center" w:y="1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GOdan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bosqich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A81584" w:rsidP="00A81584">
      <w:pPr>
        <w:framePr w:w="9557" w:wrap="notBeside" w:vAnchor="text" w:hAnchor="text" w:xAlign="center" w:y="1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o‘rganilishi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rejalashtirilayotgan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darajalari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boyitishga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ehtiyojlari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o‘rganiladi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oid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batafsil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tanishtiriladi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  <w:tab w:val="left" w:pos="9461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Bosqichlar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oshirilgan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harakatlarning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tafsiloti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="00B46F1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qu</w:t>
      </w:r>
      <w:r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yidagicha</w:t>
      </w:r>
      <w:r w:rsidR="00A81584" w:rsidRPr="00085FA2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:</w:t>
      </w:r>
    </w:p>
    <w:p w:rsidR="00A81584" w:rsidRPr="00A81584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Tinglovchilar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kichik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guruhlarga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biriktiriladi</w:t>
      </w:r>
      <w:r w:rsidR="00A81584" w:rsidRPr="00A8158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81584" w:rsidRPr="00085FA2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egalik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darajasi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loyixaning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1 -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bandiga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yozib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mavjud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boyitishga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ehtiyojlari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ehtiyojlari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sifatida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loyihaning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bandiga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yozib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o‘zlashtirilgan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aniqlanadi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bayon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loyihaning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3 -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bandiga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yozib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qo‘yiladi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A81584" w:rsidRPr="00085FA2" w:rsidRDefault="0079769B" w:rsidP="00A81584">
      <w:pPr>
        <w:numPr>
          <w:ilvl w:val="0"/>
          <w:numId w:val="2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yakunida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yagona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loyiha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yaratiladi</w:t>
      </w:r>
    </w:p>
    <w:p w:rsidR="00A81584" w:rsidRPr="00085FA2" w:rsidRDefault="00A81584" w:rsidP="00A81584">
      <w:pPr>
        <w:pStyle w:val="5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jc w:val="both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>“</w:t>
      </w:r>
      <w:r w:rsidR="0079769B" w:rsidRPr="00085FA2">
        <w:rPr>
          <w:sz w:val="28"/>
          <w:szCs w:val="28"/>
          <w:lang w:val="en-US"/>
        </w:rPr>
        <w:t>Blits</w:t>
      </w:r>
      <w:r w:rsidRPr="00085FA2">
        <w:rPr>
          <w:sz w:val="28"/>
          <w:szCs w:val="28"/>
          <w:lang w:val="en-US"/>
        </w:rPr>
        <w:t>-</w:t>
      </w:r>
      <w:r w:rsidR="0079769B" w:rsidRPr="00085FA2">
        <w:rPr>
          <w:sz w:val="28"/>
          <w:szCs w:val="28"/>
          <w:lang w:val="en-US"/>
        </w:rPr>
        <w:t>so‘rov</w:t>
      </w:r>
      <w:r w:rsidRPr="00085FA2">
        <w:rPr>
          <w:sz w:val="28"/>
          <w:szCs w:val="28"/>
          <w:lang w:val="en-US"/>
        </w:rPr>
        <w:t>” (</w:t>
      </w:r>
      <w:r w:rsidR="0079769B" w:rsidRPr="00085FA2">
        <w:rPr>
          <w:sz w:val="28"/>
          <w:szCs w:val="28"/>
          <w:lang w:val="en-US"/>
        </w:rPr>
        <w:t>ing</w:t>
      </w:r>
      <w:r w:rsidRPr="00085FA2">
        <w:rPr>
          <w:sz w:val="28"/>
          <w:szCs w:val="28"/>
          <w:lang w:val="en-US"/>
        </w:rPr>
        <w:t>. “</w:t>
      </w:r>
      <w:r w:rsidR="0079769B" w:rsidRPr="00085FA2">
        <w:rPr>
          <w:sz w:val="28"/>
          <w:szCs w:val="28"/>
          <w:lang w:val="en-US"/>
        </w:rPr>
        <w:t>blits</w:t>
      </w:r>
      <w:r w:rsidRPr="00085FA2">
        <w:rPr>
          <w:sz w:val="28"/>
          <w:szCs w:val="28"/>
          <w:lang w:val="en-US"/>
        </w:rPr>
        <w:t xml:space="preserve">” - </w:t>
      </w:r>
      <w:r w:rsidR="0079769B" w:rsidRPr="00085FA2">
        <w:rPr>
          <w:sz w:val="28"/>
          <w:szCs w:val="28"/>
          <w:lang w:val="en-US"/>
        </w:rPr>
        <w:t>tezkor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bir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zumda</w:t>
      </w:r>
      <w:r w:rsidRPr="00085FA2">
        <w:rPr>
          <w:sz w:val="28"/>
          <w:szCs w:val="28"/>
          <w:lang w:val="en-US"/>
        </w:rPr>
        <w:t xml:space="preserve">) </w:t>
      </w:r>
      <w:r w:rsidR="0079769B" w:rsidRPr="00085FA2">
        <w:rPr>
          <w:sz w:val="28"/>
          <w:szCs w:val="28"/>
          <w:lang w:val="en-US"/>
        </w:rPr>
        <w:t>metodi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berilgan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savollarga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qisqa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aniq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va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lo‘nda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javob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qaytarilishini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taqozo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etadigan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metodsanaladi</w:t>
      </w:r>
      <w:r w:rsidRPr="00085FA2">
        <w:rPr>
          <w:sz w:val="28"/>
          <w:szCs w:val="28"/>
          <w:lang w:val="en-US"/>
        </w:rPr>
        <w:t xml:space="preserve">. </w:t>
      </w:r>
      <w:r w:rsidR="0079769B" w:rsidRPr="00085FA2">
        <w:rPr>
          <w:sz w:val="28"/>
          <w:szCs w:val="28"/>
          <w:lang w:val="en-US"/>
        </w:rPr>
        <w:t>Ta’lim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muassasalarida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ushbu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metodga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muvofiq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savollar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asosan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o‘qituvchi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tomonidan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beriladi</w:t>
      </w:r>
      <w:r w:rsidRPr="00085FA2">
        <w:rPr>
          <w:sz w:val="28"/>
          <w:szCs w:val="28"/>
          <w:lang w:val="en-US"/>
        </w:rPr>
        <w:t xml:space="preserve">. </w:t>
      </w:r>
      <w:r w:rsidR="0079769B" w:rsidRPr="00085FA2">
        <w:rPr>
          <w:sz w:val="28"/>
          <w:szCs w:val="28"/>
          <w:lang w:val="en-US"/>
        </w:rPr>
        <w:t>Berilgan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savollarga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javoblar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jamoaviy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guruhli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juftlik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yoki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individual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tarzda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qaytarilishi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mumkin</w:t>
      </w:r>
      <w:r w:rsidRPr="00085FA2">
        <w:rPr>
          <w:sz w:val="28"/>
          <w:szCs w:val="28"/>
          <w:lang w:val="en-US"/>
        </w:rPr>
        <w:t xml:space="preserve">. </w:t>
      </w:r>
      <w:r w:rsidR="0079769B" w:rsidRPr="00085FA2">
        <w:rPr>
          <w:sz w:val="28"/>
          <w:szCs w:val="28"/>
          <w:lang w:val="en-US"/>
        </w:rPr>
        <w:t>Javob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qaytarish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shakli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mashg‘ulot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turi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o‘rganilayotgan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mavzuning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murakkabligi</w:t>
      </w:r>
      <w:r w:rsidRPr="00085FA2">
        <w:rPr>
          <w:sz w:val="28"/>
          <w:szCs w:val="28"/>
          <w:lang w:val="en-US"/>
        </w:rPr>
        <w:t xml:space="preserve">, </w:t>
      </w:r>
      <w:r w:rsidR="0079769B" w:rsidRPr="00085FA2">
        <w:rPr>
          <w:sz w:val="28"/>
          <w:szCs w:val="28"/>
          <w:lang w:val="en-US"/>
        </w:rPr>
        <w:t>tinglovchilarning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qamrab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olinishiga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ko‘ra</w:t>
      </w:r>
      <w:r w:rsidRPr="00085FA2">
        <w:rPr>
          <w:sz w:val="28"/>
          <w:szCs w:val="28"/>
          <w:lang w:val="en-US"/>
        </w:rPr>
        <w:t xml:space="preserve"> </w:t>
      </w:r>
      <w:r w:rsidR="0079769B" w:rsidRPr="00085FA2">
        <w:rPr>
          <w:sz w:val="28"/>
          <w:szCs w:val="28"/>
          <w:lang w:val="en-US"/>
        </w:rPr>
        <w:t>belgilanadi</w:t>
      </w:r>
      <w:r w:rsidRPr="00085FA2">
        <w:rPr>
          <w:sz w:val="28"/>
          <w:szCs w:val="28"/>
          <w:lang w:val="en-US"/>
        </w:rPr>
        <w:t>.</w:t>
      </w:r>
    </w:p>
    <w:p w:rsidR="00A81584" w:rsidRPr="00085FA2" w:rsidRDefault="0079769B" w:rsidP="00A81584">
      <w:pPr>
        <w:pStyle w:val="5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jc w:val="left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>Mashg‘ulotlarda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metodni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qo‘llash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quyidagicha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kechadi</w:t>
      </w:r>
      <w:r w:rsidR="00A81584" w:rsidRPr="00085FA2">
        <w:rPr>
          <w:sz w:val="28"/>
          <w:szCs w:val="28"/>
          <w:lang w:val="en-US"/>
        </w:rPr>
        <w:t>: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O‘qituvchi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tarkibiy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qismlarmohiyatining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ochib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berilishini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etadigan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savollarni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o‘quvchilar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havola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qiladi</w:t>
      </w:r>
    </w:p>
    <w:p w:rsidR="00A81584" w:rsidRPr="00085FA2" w:rsidRDefault="0079769B" w:rsidP="00A81584">
      <w:pPr>
        <w:tabs>
          <w:tab w:val="left" w:pos="567"/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savolga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qisqa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muddatda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lo‘nda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juftlik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ishlashda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nafar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savolga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qaytaradi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guruhdoshlari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javobni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to‘ldiradi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,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fikrlar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takrorlanmasligi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lozim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</w:p>
    <w:p w:rsidR="00A81584" w:rsidRPr="00085FA2" w:rsidRDefault="0079769B" w:rsidP="00A81584">
      <w:pPr>
        <w:pStyle w:val="5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before="0" w:line="276" w:lineRule="auto"/>
        <w:ind w:left="567" w:firstLine="567"/>
        <w:jc w:val="left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/>
        </w:rPr>
        <w:t>Metodni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qo‘llashda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mavzuga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doir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tayanch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tushunchalar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asosiy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goyalarning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mohiyati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tinglovchilar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tomonidan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og‘zaki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yozma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yoki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tasvir</w:t>
      </w:r>
      <w:r w:rsidR="00A81584" w:rsidRPr="00085FA2">
        <w:rPr>
          <w:sz w:val="28"/>
          <w:szCs w:val="28"/>
          <w:lang w:val="en-US"/>
        </w:rPr>
        <w:t xml:space="preserve"> (</w:t>
      </w:r>
      <w:r w:rsidRPr="00085FA2">
        <w:rPr>
          <w:sz w:val="28"/>
          <w:szCs w:val="28"/>
          <w:lang w:val="en-US"/>
        </w:rPr>
        <w:t>jadval</w:t>
      </w:r>
      <w:r w:rsidR="00A81584" w:rsidRPr="00085FA2">
        <w:rPr>
          <w:sz w:val="28"/>
          <w:szCs w:val="28"/>
          <w:lang w:val="en-US"/>
        </w:rPr>
        <w:t xml:space="preserve">, </w:t>
      </w:r>
      <w:r w:rsidRPr="00085FA2">
        <w:rPr>
          <w:sz w:val="28"/>
          <w:szCs w:val="28"/>
          <w:lang w:val="en-US"/>
        </w:rPr>
        <w:t>diagramma</w:t>
      </w:r>
      <w:r w:rsidR="00A81584" w:rsidRPr="00085FA2">
        <w:rPr>
          <w:sz w:val="28"/>
          <w:szCs w:val="28"/>
          <w:lang w:val="en-US"/>
        </w:rPr>
        <w:t xml:space="preserve">) </w:t>
      </w:r>
      <w:r w:rsidRPr="00085FA2">
        <w:rPr>
          <w:sz w:val="28"/>
          <w:szCs w:val="28"/>
          <w:lang w:val="en-US"/>
        </w:rPr>
        <w:t>tarzida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yoritilishi</w:t>
      </w:r>
      <w:r w:rsidR="00A81584" w:rsidRPr="00085FA2">
        <w:rPr>
          <w:sz w:val="28"/>
          <w:szCs w:val="28"/>
          <w:lang w:val="en-US"/>
        </w:rPr>
        <w:t xml:space="preserve"> </w:t>
      </w:r>
      <w:r w:rsidRPr="00085FA2">
        <w:rPr>
          <w:sz w:val="28"/>
          <w:szCs w:val="28"/>
          <w:lang w:val="en-US"/>
        </w:rPr>
        <w:t>mumkin</w:t>
      </w:r>
      <w:r w:rsidR="00A81584" w:rsidRPr="00085FA2">
        <w:rPr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Venn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diagrammasi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Venn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diagrammasi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nisbatan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tahliliy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yondashuv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ayrim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qismlar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negizida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mohiyatini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o‘zlashtirish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sintezlash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ko‘nikmalarini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hosil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yo‘naltiriladi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kichik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shakllantirish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aniq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sxema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amalga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oshiriladi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Venn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diagrammasi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o‘zlashtirilgan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"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yaqin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nazariy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ma’lumot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dalillarni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qiyosiy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tahlil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yoki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boblar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bo‘yicha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yakuniy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darslarni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yanada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samaralidir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bosqichlari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quyidagilardan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iborat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numPr>
          <w:ilvl w:val="0"/>
          <w:numId w:val="36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Talabalar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bo‘linadi</w:t>
      </w:r>
    </w:p>
    <w:p w:rsidR="00A81584" w:rsidRPr="00085FA2" w:rsidRDefault="00A81584" w:rsidP="00A81584">
      <w:pPr>
        <w:numPr>
          <w:ilvl w:val="0"/>
          <w:numId w:val="36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</w:t>
      </w:r>
      <w:r w:rsidR="00B46F14">
        <w:rPr>
          <w:rFonts w:ascii="Times New Roman" w:hAnsi="Times New Roman" w:cs="Times New Roman"/>
          <w:color w:val="auto"/>
          <w:sz w:val="28"/>
          <w:szCs w:val="28"/>
          <w:lang w:val="en-US"/>
        </w:rPr>
        <w:t>Yo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zuv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taxtasiga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topshiriqni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bajarish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mohiyatini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ettiruvchi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sxema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chiziladi</w:t>
      </w:r>
    </w:p>
    <w:p w:rsidR="00A81584" w:rsidRPr="00085FA2" w:rsidRDefault="00A81584" w:rsidP="00A81584">
      <w:pPr>
        <w:numPr>
          <w:ilvl w:val="0"/>
          <w:numId w:val="36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o‘zlashtirilayotgan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yuzasidan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alohida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topshiriqlar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beriladi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A81584" w:rsidRPr="00085FA2" w:rsidRDefault="00A81584" w:rsidP="00A81584">
      <w:pPr>
        <w:numPr>
          <w:ilvl w:val="0"/>
          <w:numId w:val="36"/>
        </w:num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Liderlar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a’zolari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tomonidan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bildirilgan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fiyarlarni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umumlashtirib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yozuv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taxtasida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aks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diagrammani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to‘ldiradi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5.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Tinglovchilarning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e’tiborlariga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jadvalni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taqdim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03"/>
        <w:gridCol w:w="2093"/>
        <w:gridCol w:w="5582"/>
      </w:tblGrid>
      <w:tr w:rsidR="00A81584" w:rsidRPr="00A81584" w:rsidTr="0079769B">
        <w:trPr>
          <w:trHeight w:hRule="exact" w:val="32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79769B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105pt0"/>
                <w:rFonts w:eastAsia="Courier New"/>
                <w:color w:val="auto"/>
                <w:sz w:val="28"/>
                <w:szCs w:val="28"/>
              </w:rPr>
              <w:t>Guruhlar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79769B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105pt0"/>
                <w:rFonts w:eastAsia="Courier New"/>
                <w:color w:val="auto"/>
                <w:sz w:val="28"/>
                <w:szCs w:val="28"/>
              </w:rPr>
              <w:t>Diagrammaning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79769B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105pt0"/>
                <w:rFonts w:eastAsia="Courier New"/>
                <w:color w:val="auto"/>
                <w:sz w:val="28"/>
                <w:szCs w:val="28"/>
              </w:rPr>
              <w:t>Topshiriqlar</w:t>
            </w:r>
          </w:p>
        </w:tc>
      </w:tr>
      <w:tr w:rsidR="00A81584" w:rsidRPr="00A81584" w:rsidTr="0079769B">
        <w:trPr>
          <w:trHeight w:hRule="exact" w:val="240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0DCDC"/>
          </w:tcPr>
          <w:p w:rsidR="00A81584" w:rsidRPr="00A81584" w:rsidRDefault="0079769B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105pt0"/>
                <w:rFonts w:eastAsia="Courier New"/>
                <w:color w:val="auto"/>
                <w:sz w:val="28"/>
                <w:szCs w:val="28"/>
              </w:rPr>
              <w:t>tartib</w:t>
            </w:r>
            <w:r w:rsidR="00A81584" w:rsidRPr="00A81584">
              <w:rPr>
                <w:rStyle w:val="2105pt0"/>
                <w:rFonts w:eastAsia="Courier New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05pt0"/>
                <w:rFonts w:eastAsia="Courier New"/>
                <w:color w:val="auto"/>
                <w:sz w:val="28"/>
                <w:szCs w:val="28"/>
              </w:rPr>
              <w:t>raqami</w:t>
            </w:r>
          </w:p>
        </w:tc>
        <w:tc>
          <w:tcPr>
            <w:tcW w:w="5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CF0947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105pt0"/>
                <w:rFonts w:eastAsia="Courier New"/>
                <w:color w:val="auto"/>
                <w:sz w:val="28"/>
                <w:szCs w:val="28"/>
              </w:rPr>
              <w:t>M</w:t>
            </w:r>
            <w:r w:rsidR="0079769B">
              <w:rPr>
                <w:rStyle w:val="2105pt0"/>
                <w:rFonts w:eastAsia="Courier New"/>
                <w:color w:val="auto"/>
                <w:sz w:val="28"/>
                <w:szCs w:val="28"/>
              </w:rPr>
              <w:t>azmuni</w:t>
            </w:r>
          </w:p>
        </w:tc>
      </w:tr>
      <w:tr w:rsidR="00A81584" w:rsidRPr="00A81584" w:rsidTr="0079769B">
        <w:trPr>
          <w:trHeight w:hRule="exact" w:val="326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Style w:val="2105pt0"/>
                <w:rFonts w:eastAsia="Courier New"/>
                <w:color w:val="auto"/>
                <w:sz w:val="28"/>
                <w:szCs w:val="28"/>
              </w:rPr>
              <w:t xml:space="preserve">1- </w:t>
            </w:r>
            <w:r w:rsidR="0079769B">
              <w:rPr>
                <w:rStyle w:val="2105pt0"/>
                <w:rFonts w:eastAsia="Courier New"/>
                <w:color w:val="auto"/>
                <w:sz w:val="28"/>
                <w:szCs w:val="28"/>
              </w:rPr>
              <w:t>guruh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0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298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26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Style w:val="2105pt0"/>
                <w:rFonts w:eastAsia="Courier New"/>
                <w:color w:val="auto"/>
                <w:sz w:val="28"/>
                <w:szCs w:val="28"/>
              </w:rPr>
              <w:t>2-</w:t>
            </w:r>
            <w:r w:rsidR="0079769B">
              <w:rPr>
                <w:rStyle w:val="2105pt0"/>
                <w:rFonts w:eastAsia="Courier New"/>
                <w:color w:val="auto"/>
                <w:sz w:val="28"/>
                <w:szCs w:val="28"/>
              </w:rPr>
              <w:t>guruh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0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0DCDC"/>
            <w:vAlign w:val="bottom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298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36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center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Style w:val="2105pt0"/>
                <w:rFonts w:eastAsia="Courier New"/>
                <w:color w:val="auto"/>
                <w:sz w:val="28"/>
                <w:szCs w:val="28"/>
              </w:rPr>
              <w:t>3-</w:t>
            </w:r>
            <w:r w:rsidR="0079769B">
              <w:rPr>
                <w:rStyle w:val="2105pt0"/>
                <w:rFonts w:eastAsia="Courier New"/>
                <w:color w:val="auto"/>
                <w:sz w:val="28"/>
                <w:szCs w:val="28"/>
              </w:rPr>
              <w:t>guruh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298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0DCDC"/>
            <w:vAlign w:val="center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02"/>
          <w:jc w:val="center"/>
        </w:trPr>
        <w:tc>
          <w:tcPr>
            <w:tcW w:w="1603" w:type="dxa"/>
            <w:tcBorders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31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  <w:vAlign w:val="center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Style w:val="2105pt0"/>
                <w:rFonts w:eastAsia="Courier New"/>
                <w:color w:val="auto"/>
                <w:sz w:val="28"/>
                <w:szCs w:val="28"/>
              </w:rPr>
              <w:t>4-</w:t>
            </w:r>
            <w:r w:rsidR="0079769B">
              <w:rPr>
                <w:rStyle w:val="2105pt0"/>
                <w:rFonts w:eastAsia="Courier New"/>
                <w:color w:val="auto"/>
                <w:sz w:val="28"/>
                <w:szCs w:val="28"/>
              </w:rPr>
              <w:t>guruh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02"/>
          <w:jc w:val="center"/>
        </w:trPr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0DCDC"/>
            <w:vAlign w:val="center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81584" w:rsidRPr="00A81584" w:rsidTr="0079769B">
        <w:trPr>
          <w:trHeight w:hRule="exact" w:val="341"/>
          <w:jc w:val="center"/>
        </w:trPr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5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</w:t>
            </w:r>
            <w:r w:rsidR="007976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diagramma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CDC"/>
          </w:tcPr>
          <w:p w:rsidR="00A81584" w:rsidRPr="00A81584" w:rsidRDefault="00A81584" w:rsidP="0079769B">
            <w:pPr>
              <w:framePr w:w="9278" w:wrap="notBeside" w:vAnchor="text" w:hAnchor="text" w:xAlign="center" w:y="1"/>
              <w:tabs>
                <w:tab w:val="left" w:pos="1134"/>
                <w:tab w:val="left" w:pos="1276"/>
                <w:tab w:val="left" w:pos="1843"/>
                <w:tab w:val="left" w:pos="1985"/>
              </w:tabs>
              <w:spacing w:line="276" w:lineRule="auto"/>
              <w:ind w:left="567"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81584" w:rsidRPr="00A81584" w:rsidRDefault="00A81584" w:rsidP="00A81584">
      <w:pPr>
        <w:framePr w:w="9278" w:wrap="notBeside" w:vAnchor="text" w:hAnchor="text" w:xAlign="center" w:y="1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1584">
        <w:rPr>
          <w:rFonts w:ascii="Times New Roman" w:hAnsi="Times New Roman" w:cs="Times New Roman"/>
          <w:color w:val="auto"/>
          <w:sz w:val="28"/>
          <w:szCs w:val="28"/>
        </w:rPr>
        <w:t>“</w:t>
      </w:r>
      <w:r w:rsidR="0079769B">
        <w:rPr>
          <w:rFonts w:ascii="Times New Roman" w:hAnsi="Times New Roman" w:cs="Times New Roman"/>
          <w:color w:val="auto"/>
          <w:sz w:val="28"/>
          <w:szCs w:val="28"/>
        </w:rPr>
        <w:t>Klaster</w:t>
      </w:r>
      <w:r w:rsidRPr="00A81584">
        <w:rPr>
          <w:rFonts w:ascii="Times New Roman" w:hAnsi="Times New Roman" w:cs="Times New Roman"/>
          <w:color w:val="auto"/>
          <w:sz w:val="28"/>
          <w:szCs w:val="28"/>
        </w:rPr>
        <w:t>”</w:t>
      </w:r>
    </w:p>
    <w:p w:rsidR="00174B48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Klaster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” (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g‘uncha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to‘plam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bog‘lam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puxta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o‘ylangan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strategiya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bo‘lib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bilan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yakka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tartibda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guruh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tashkil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etiladigan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mashg‘ulotlarda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qo‘llash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mumkin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Klasterlar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ilgari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surilgan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g‘oyalarni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umumlashtirish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o‘rtasidagi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aloqalarni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topi</w:t>
      </w:r>
      <w:r w:rsidR="0079769B" w:rsidRPr="00085FA2">
        <w:rPr>
          <w:rStyle w:val="22"/>
          <w:rFonts w:eastAsia="Courier New"/>
          <w:color w:val="auto"/>
          <w:sz w:val="28"/>
          <w:szCs w:val="28"/>
          <w:lang w:val="en-US"/>
        </w:rPr>
        <w:t>sh</w:t>
      </w:r>
      <w:r w:rsidRPr="00085FA2">
        <w:rPr>
          <w:rStyle w:val="22"/>
          <w:rFonts w:eastAsia="Courier New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imkoniyatini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yaratadi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Default="00B46F1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Nimani o`ylagan bo`lsangiz, uni qog`ozga yozing! Fikringizni sifati haqida ham o`ylab o`tirmay, shunchaki yozib boring!</w:t>
      </w:r>
    </w:p>
    <w:p w:rsidR="00B46F14" w:rsidRDefault="00B46F1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Yozuvingizni orfografiyasiga</w:t>
      </w:r>
      <w:r w:rsidR="00174B4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yoki boshqa jihatlariga e`tibor bermang!</w:t>
      </w:r>
    </w:p>
    <w:p w:rsidR="00B46F14" w:rsidRPr="00085FA2" w:rsidRDefault="00B46F1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GOdan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foydalanishda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shartlarga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rioya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085FA2" w:rsidRDefault="0079769B" w:rsidP="00A81584">
      <w:pPr>
        <w:shd w:val="clear" w:color="auto" w:fill="BCD192"/>
        <w:tabs>
          <w:tab w:val="left" w:pos="1134"/>
          <w:tab w:val="left" w:pos="1276"/>
          <w:tab w:val="left" w:leader="hyphen" w:pos="1690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Belgilangan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vaqt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nihoyasiga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etmagunicha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yozishdan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to‘xtamang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!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Agar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ma’lum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muddat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o‘ylay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olmasangiz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holda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qog‘ozga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biror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narsaning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rasmini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chiza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boshlang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!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harakatni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g‘oya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tug‘ilguniga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davom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ettiring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!</w:t>
      </w:r>
    </w:p>
    <w:p w:rsidR="00A81584" w:rsidRPr="00085FA2" w:rsidRDefault="0079769B" w:rsidP="00A81584">
      <w:pPr>
        <w:shd w:val="clear" w:color="auto" w:fill="BCD192"/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Muayyan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tushuncha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doirasida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qadar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ko‘proq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yangi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g‘oyalarni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ilgari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surish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o‘rtasidagi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o‘zaro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aloqadorlik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bog‘liqlikni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ko‘rsating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!</w:t>
      </w:r>
    </w:p>
    <w:p w:rsidR="00A81584" w:rsidRPr="00085FA2" w:rsidRDefault="00A81584" w:rsidP="00A81584">
      <w:pPr>
        <w:keepNext/>
        <w:keepLines/>
        <w:shd w:val="clear" w:color="auto" w:fill="BCD192"/>
        <w:tabs>
          <w:tab w:val="left" w:pos="1134"/>
          <w:tab w:val="left" w:pos="1276"/>
          <w:tab w:val="left" w:pos="1843"/>
          <w:tab w:val="left" w:pos="1985"/>
          <w:tab w:val="left" w:leader="underscore" w:pos="9322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Style w:val="42"/>
          <w:rFonts w:eastAsia="Calibri"/>
          <w:color w:val="auto"/>
          <w:sz w:val="28"/>
          <w:szCs w:val="28"/>
          <w:lang w:val="en-US"/>
        </w:rPr>
        <w:tab/>
      </w:r>
    </w:p>
    <w:p w:rsidR="00A81584" w:rsidRPr="00085FA2" w:rsidRDefault="00A81584" w:rsidP="00A81584">
      <w:pPr>
        <w:pStyle w:val="13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after="0" w:line="276" w:lineRule="auto"/>
        <w:ind w:left="567" w:firstLine="567"/>
        <w:rPr>
          <w:sz w:val="28"/>
          <w:szCs w:val="28"/>
          <w:lang w:val="en-US" w:bidi="en-US"/>
        </w:rPr>
      </w:pPr>
    </w:p>
    <w:p w:rsidR="00A81584" w:rsidRPr="00085FA2" w:rsidRDefault="00A81584" w:rsidP="009509A0">
      <w:pPr>
        <w:pStyle w:val="130"/>
        <w:shd w:val="clear" w:color="auto" w:fill="auto"/>
        <w:tabs>
          <w:tab w:val="left" w:pos="1134"/>
          <w:tab w:val="left" w:pos="1276"/>
          <w:tab w:val="left" w:pos="1843"/>
          <w:tab w:val="left" w:pos="1985"/>
        </w:tabs>
        <w:spacing w:after="0" w:line="276" w:lineRule="auto"/>
        <w:ind w:left="567" w:firstLine="567"/>
        <w:jc w:val="center"/>
        <w:rPr>
          <w:sz w:val="28"/>
          <w:szCs w:val="28"/>
          <w:lang w:val="en-US"/>
        </w:rPr>
      </w:pPr>
      <w:r w:rsidRPr="00085FA2">
        <w:rPr>
          <w:sz w:val="28"/>
          <w:szCs w:val="28"/>
          <w:lang w:val="en-US" w:bidi="en-US"/>
        </w:rPr>
        <w:t>“</w:t>
      </w:r>
      <w:r w:rsidRPr="00A81584">
        <w:rPr>
          <w:sz w:val="28"/>
          <w:szCs w:val="28"/>
          <w:lang w:val="en-US" w:bidi="en-US"/>
        </w:rPr>
        <w:t>Swom</w:t>
      </w:r>
      <w:r w:rsidRPr="00085FA2">
        <w:rPr>
          <w:sz w:val="28"/>
          <w:szCs w:val="28"/>
          <w:lang w:val="en-US"/>
        </w:rPr>
        <w:t>-</w:t>
      </w:r>
      <w:r w:rsidR="0079769B" w:rsidRPr="00085FA2">
        <w:rPr>
          <w:sz w:val="28"/>
          <w:szCs w:val="28"/>
          <w:lang w:val="en-US"/>
        </w:rPr>
        <w:t>tahlil</w:t>
      </w:r>
      <w:r w:rsidRPr="00085FA2">
        <w:rPr>
          <w:sz w:val="28"/>
          <w:szCs w:val="28"/>
          <w:lang w:val="en-US"/>
        </w:rPr>
        <w:t xml:space="preserve"> ” </w:t>
      </w:r>
      <w:r w:rsidR="0079769B" w:rsidRPr="00085FA2">
        <w:rPr>
          <w:sz w:val="28"/>
          <w:szCs w:val="28"/>
          <w:lang w:val="en-US"/>
        </w:rPr>
        <w:t>metodi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Metod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muammoning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asosiy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yoritishga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xizmat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Tinglovchilar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mavzuning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mazmuniga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mos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muammolarni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atroflicha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o‘rganish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orqali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mohiyatini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yoritadi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keltirib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chiqaruvchi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omillarni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izlab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hal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qilish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imkoniyatlarini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topadi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1584" w:rsidRPr="00085FA2" w:rsidRDefault="0079769B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yordamida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muammoning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quyidagi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to‘rt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jihati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tahlil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qilinadi</w:t>
      </w:r>
      <w:r w:rsidR="00A81584" w:rsidRPr="00085FA2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0" type="#_x0000_t176" style="position:absolute;left:0;text-align:left;margin-left:204.5pt;margin-top:13.75pt;width:253.6pt;height:61.05pt;z-index:251672576">
            <v:textbox>
              <w:txbxContent>
                <w:p w:rsidR="00925107" w:rsidRPr="00174B48" w:rsidRDefault="00174B48" w:rsidP="00A815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Kuchli (ustun)jihatlari(hal etilayotgan muammoning afzalliklarini yoritish)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roundrect id="_x0000_s1048" style="position:absolute;left:0;text-align:left;margin-left:31.55pt;margin-top:2.8pt;width:75.9pt;height:78.25pt;z-index:251670528" arcsize="10923f">
            <v:textbox>
              <w:txbxContent>
                <w:p w:rsidR="00925107" w:rsidRPr="00905712" w:rsidRDefault="00925107" w:rsidP="00A81584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</w:pPr>
                  <w:r w:rsidRPr="00905712"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  <w:t>S</w:t>
                  </w:r>
                </w:p>
              </w:txbxContent>
            </v:textbox>
          </v:roundrect>
        </w:pict>
      </w: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AE67AF">
        <w:rPr>
          <w:rFonts w:ascii="Times New Roman" w:hAnsi="Times New Roman" w:cs="Times New Roman"/>
          <w:noProof/>
          <w:color w:val="C0000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left:0;text-align:left;margin-left:119.45pt;margin-top:5.6pt;width:60.8pt;height:38.25pt;z-index:251671552"/>
        </w:pic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roundrect id="_x0000_s1051" style="position:absolute;left:0;text-align:left;margin-left:35.45pt;margin-top:9.5pt;width:84pt;height:79.85pt;z-index:251673600" arcsize="10923f">
            <v:textbox>
              <w:txbxContent>
                <w:p w:rsidR="00925107" w:rsidRPr="00905712" w:rsidRDefault="00925107" w:rsidP="00A81584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</w:pPr>
                  <w:r w:rsidRPr="00905712"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  <w:t>W</w:t>
                  </w:r>
                </w:p>
              </w:txbxContent>
            </v:textbox>
          </v:roundrect>
        </w:pict>
      </w: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  <w:r w:rsidRPr="00AE67AF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pict>
          <v:roundrect id="_x0000_s1057" style="position:absolute;left:0;text-align:left;margin-left:204.5pt;margin-top:.45pt;width:253.6pt;height:68.85pt;z-index:251679744" arcsize="10923f">
            <v:textbox>
              <w:txbxContent>
                <w:p w:rsidR="00925107" w:rsidRPr="00C97F1E" w:rsidRDefault="00174B48" w:rsidP="00A815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Kuchsiz (zaif)jihatlari(maqsadga erishish yo`lida tashkil etilayotgan</w:t>
                  </w:r>
                  <w:r w:rsidR="00C97F1E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harakatlarga ichki omillarning ta`sirini</w:t>
                  </w:r>
                  <w:r w:rsidR="00C97F1E">
                    <w:rPr>
                      <w:lang w:val="en-US"/>
                    </w:rPr>
                    <w:t>o`rganish)</w:t>
                  </w:r>
                  <w:r w:rsidR="00925107" w:rsidRPr="00C97F1E">
                    <w:rPr>
                      <w:lang w:val="en-US"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54" type="#_x0000_t13" style="position:absolute;left:0;text-align:left;margin-left:125.45pt;margin-top:15.3pt;width:66.8pt;height:47pt;z-index:251676672"/>
        </w:pic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left="567" w:firstLine="567"/>
        <w:rPr>
          <w:rFonts w:ascii="Times New Roman" w:hAnsi="Times New Roman" w:cs="Times New Roman"/>
          <w:color w:val="auto"/>
          <w:sz w:val="28"/>
          <w:szCs w:val="28"/>
          <w:lang w:val="uz-Cyrl-UZ"/>
        </w:rPr>
      </w:pP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8" style="position:absolute;left:0;text-align:left;margin-left:204.5pt;margin-top:14.65pt;width:253.6pt;height:83.7pt;z-index:251680768" arcsize="10923f">
            <v:textbox>
              <w:txbxContent>
                <w:p w:rsidR="00925107" w:rsidRPr="00C97F1E" w:rsidRDefault="00C97F1E" w:rsidP="00A815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Imkoniyatlarni chamalash</w:t>
                  </w:r>
                  <w:r w:rsidR="00925107" w:rsidRPr="00C97F1E">
                    <w:rPr>
                      <w:lang w:val="en-US"/>
                    </w:rPr>
                    <w:t xml:space="preserve"> (</w:t>
                  </w:r>
                  <w:r>
                    <w:rPr>
                      <w:lang w:val="en-US"/>
                    </w:rPr>
                    <w:t>belgilangan vazifalarni hal</w:t>
                  </w:r>
                  <w:r w:rsidR="00925107" w:rsidRPr="00C97F1E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etishning eng maqbul yo`llarini izlash</w:t>
                  </w:r>
                  <w:r w:rsidR="00925107" w:rsidRPr="00C97F1E">
                    <w:rPr>
                      <w:lang w:val="en-US"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2" style="position:absolute;left:0;text-align:left;margin-left:35.45pt;margin-top:14.65pt;width:84pt;height:79.05pt;z-index:251674624" arcsize="10923f">
            <v:textbox>
              <w:txbxContent>
                <w:p w:rsidR="00925107" w:rsidRPr="00905712" w:rsidRDefault="00925107" w:rsidP="00A81584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</w:pPr>
                  <w:r w:rsidRPr="00905712"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  <w:t>O</w:t>
                  </w:r>
                </w:p>
              </w:txbxContent>
            </v:textbox>
          </v:roundrect>
        </w:pict>
      </w: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13" style="position:absolute;left:0;text-align:left;margin-left:131.45pt;margin-top:6.35pt;width:60.8pt;height:49.3pt;z-index:251677696"/>
        </w:pic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81584" w:rsidRPr="00A81584" w:rsidRDefault="00AE67AF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9" style="position:absolute;left:0;text-align:left;margin-left:212.35pt;margin-top:36.65pt;width:245.75pt;height:76.7pt;z-index:251681792" arcsize="10923f">
            <v:textbox>
              <w:txbxContent>
                <w:p w:rsidR="00925107" w:rsidRPr="00467E66" w:rsidRDefault="00C97F1E" w:rsidP="00A815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Tahdidni o`rganish</w:t>
                  </w:r>
                  <w:r w:rsidR="00925107" w:rsidRPr="00467E66">
                    <w:rPr>
                      <w:lang w:val="en-US"/>
                    </w:rPr>
                    <w:t xml:space="preserve"> (</w:t>
                  </w:r>
                  <w:r>
                    <w:rPr>
                      <w:lang w:val="en-US"/>
                    </w:rPr>
                    <w:t>maqsadga erishish yo`lida tashkil etilayotgan harakatlarga tashqi omillarning</w:t>
                  </w:r>
                  <w:r w:rsidR="00467E66">
                    <w:rPr>
                      <w:lang w:val="en-US"/>
                    </w:rPr>
                    <w:t xml:space="preserve"> ta`sirini aniqlash</w:t>
                  </w:r>
                  <w:r w:rsidR="00925107" w:rsidRPr="00467E66">
                    <w:rPr>
                      <w:lang w:val="en-US"/>
                    </w:rPr>
                    <w:t xml:space="preserve">)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13" style="position:absolute;left:0;text-align:left;margin-left:131.45pt;margin-top:31.95pt;width:66pt;height:61.05pt;z-index:2516787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3" style="position:absolute;left:0;text-align:left;margin-left:35.45pt;margin-top:31.95pt;width:90pt;height:81.4pt;flip:y;z-index:251675648" arcsize="10923f">
            <v:textbox>
              <w:txbxContent>
                <w:p w:rsidR="00925107" w:rsidRPr="00905712" w:rsidRDefault="00925107" w:rsidP="00A81584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</w:pPr>
                  <w:r w:rsidRPr="00905712">
                    <w:rPr>
                      <w:b/>
                      <w:color w:val="C00000"/>
                      <w:sz w:val="40"/>
                      <w:szCs w:val="40"/>
                      <w:lang w:val="en-US"/>
                    </w:rPr>
                    <w:t>T</w:t>
                  </w:r>
                </w:p>
              </w:txbxContent>
            </v:textbox>
          </v:roundrect>
        </w:pic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  <w:sectPr w:rsidR="00A81584" w:rsidRPr="00A81584" w:rsidSect="0079769B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2240" w:h="15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 xml:space="preserve">VI.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FOYDALANILGAN</w:t>
      </w: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RO‘YXATI</w:t>
      </w:r>
    </w:p>
    <w:p w:rsidR="00A81584" w:rsidRPr="00A81584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1. 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muxofazasi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.2000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26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2. 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kodeksi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.: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Adolat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, 2018.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3. 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Mehnatni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muhofaza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qilish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qonuni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Oliy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Majlisining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Axborotnomasi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2017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7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fevraldagi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bo‘yicha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Harakatlar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strategiyasi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4947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li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Farmoni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5. 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apreldagi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Xalq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tizimini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2030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yilgacha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konsepsiyasini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tasdiqlash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PF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-5712-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Farmoni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6.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30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Pedagogik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sohasini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rivojlantirish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-4623-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7.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oranavirus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infeksiyasi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keng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tarqalishining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oldini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olishga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doir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-4649-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8.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Koronavirus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infeksiyasi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tarqalishiga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kurashishga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jalb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qilingan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tibbiyot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sanitariya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epidemiologiya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xizmati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xodimlarini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qo‘llab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quvvatlashga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oid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-4652-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9.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2019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30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sentyabrdagi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Xalq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tizimidagi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maktabdan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tashqari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samaradorligini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tubdan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oshirish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chora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tadbirlari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PQ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>-4467-</w:t>
      </w:r>
      <w:r w:rsidR="0079769B">
        <w:rPr>
          <w:rFonts w:ascii="Times New Roman" w:hAnsi="Times New Roman" w:cs="Times New Roman"/>
          <w:bCs/>
          <w:sz w:val="28"/>
          <w:szCs w:val="28"/>
          <w:lang w:val="uz-Latn-UZ"/>
        </w:rPr>
        <w:t>son</w:t>
      </w:r>
      <w:r w:rsidRPr="00A8158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bCs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10. 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14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avgustdagi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huzuridagi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sport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mutaxassislarni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malakasini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markazi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658-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11. 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Maktabgacha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vazirining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iyundagi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maktabgacha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yoshdagi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rivojlanishiga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talablarini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tasdiqlash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1-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buyrug‘i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12. 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Mirziyo</w:t>
      </w:r>
      <w:r w:rsidR="00467E66" w:rsidRPr="00467E66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Tanqidiy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intizom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javobgarlik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rahbar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qoidasi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 –  2017.</w:t>
      </w:r>
    </w:p>
    <w:p w:rsidR="00A81584" w:rsidRPr="00A81584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13. 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Mirziyo</w:t>
      </w:r>
      <w:r w:rsidR="00467E66" w:rsidRPr="00467E66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kelajagimizni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mard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olijanob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95454" w:rsidRPr="0029545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alqimiz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quramiz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.: “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”. 2017. – 488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shd w:val="clear" w:color="auto" w:fill="FFFFFF"/>
        <w:tabs>
          <w:tab w:val="left" w:pos="0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14. 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Ikromov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fikri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.: “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Adolat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” 2004 </w:t>
      </w:r>
    </w:p>
    <w:p w:rsidR="00A81584" w:rsidRPr="00A81584" w:rsidRDefault="00A81584" w:rsidP="00A81584">
      <w:pPr>
        <w:pStyle w:val="ae"/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15. 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Nurxo‘jaev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Hikmatullaev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ofatlar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FVV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nashriyoti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2004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16. 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Ramazonova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Favqulodda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xamshiralar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2006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A81584" w:rsidRDefault="00A81584" w:rsidP="00A81584">
      <w:pPr>
        <w:pStyle w:val="1d"/>
        <w:tabs>
          <w:tab w:val="left" w:pos="-426"/>
          <w:tab w:val="left" w:pos="0"/>
          <w:tab w:val="left" w:pos="851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17. 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Tadjiev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Ne’matov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dr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Favqulotda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2003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18. 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Xakimov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Pravovoe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regulirovanie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chrezv</w:t>
      </w:r>
      <w:r w:rsidRPr="00A81584">
        <w:rPr>
          <w:rFonts w:ascii="Times New Roman" w:hAnsi="Times New Roman" w:cs="Times New Roman"/>
          <w:sz w:val="28"/>
          <w:szCs w:val="28"/>
        </w:rPr>
        <w:t>ы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chayn</w:t>
      </w:r>
      <w:r w:rsidRPr="00A81584">
        <w:rPr>
          <w:rFonts w:ascii="Times New Roman" w:hAnsi="Times New Roman" w:cs="Times New Roman"/>
          <w:sz w:val="28"/>
          <w:szCs w:val="28"/>
        </w:rPr>
        <w:t>ы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situatsiy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Uzbekistane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stranax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SNG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., 2005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81584" w:rsidRPr="00085FA2" w:rsidRDefault="00A81584" w:rsidP="00A81584">
      <w:pPr>
        <w:tabs>
          <w:tab w:val="left" w:pos="-426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19. 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Qudratov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Ganiev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fuqaro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muhofazasi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Darslik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., 2005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A81584" w:rsidRDefault="00A81584" w:rsidP="00A81584">
      <w:pPr>
        <w:shd w:val="clear" w:color="auto" w:fill="FFFFFF"/>
        <w:tabs>
          <w:tab w:val="left" w:pos="-426"/>
          <w:tab w:val="left" w:pos="57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20. 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Qurbonov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boshq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85F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Hayotiy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faoliyat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85F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r w:rsidR="0079769B">
        <w:rPr>
          <w:rFonts w:ascii="Times New Roman" w:hAnsi="Times New Roman" w:cs="Times New Roman"/>
          <w:sz w:val="28"/>
          <w:szCs w:val="28"/>
        </w:rPr>
        <w:t>T</w:t>
      </w:r>
      <w:r w:rsidRPr="00A81584">
        <w:rPr>
          <w:rFonts w:ascii="Times New Roman" w:hAnsi="Times New Roman" w:cs="Times New Roman"/>
          <w:sz w:val="28"/>
          <w:szCs w:val="28"/>
        </w:rPr>
        <w:t xml:space="preserve">., 2005 </w:t>
      </w:r>
      <w:r w:rsidR="0079769B">
        <w:rPr>
          <w:rFonts w:ascii="Times New Roman" w:hAnsi="Times New Roman" w:cs="Times New Roman"/>
          <w:sz w:val="28"/>
          <w:szCs w:val="28"/>
        </w:rPr>
        <w:t>y</w:t>
      </w:r>
      <w:r w:rsidRPr="00A81584">
        <w:rPr>
          <w:rFonts w:ascii="Times New Roman" w:hAnsi="Times New Roman" w:cs="Times New Roman"/>
          <w:sz w:val="28"/>
          <w:szCs w:val="28"/>
        </w:rPr>
        <w:t>.</w:t>
      </w:r>
    </w:p>
    <w:p w:rsidR="00A81584" w:rsidRPr="00A81584" w:rsidRDefault="00A81584" w:rsidP="00A81584">
      <w:pPr>
        <w:pStyle w:val="1d"/>
        <w:tabs>
          <w:tab w:val="left" w:pos="-426"/>
          <w:tab w:val="left" w:pos="0"/>
          <w:tab w:val="left" w:pos="851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21. 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YOrmatov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Ma’ruzalar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matni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TDTU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2005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81584" w:rsidRPr="00085FA2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22. 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Belov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Bezopasnost</w:t>
      </w:r>
      <w:r w:rsidRPr="00A81584">
        <w:rPr>
          <w:rFonts w:ascii="Times New Roman" w:hAnsi="Times New Roman" w:cs="Times New Roman"/>
          <w:sz w:val="28"/>
          <w:szCs w:val="28"/>
        </w:rPr>
        <w:t>ь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jiznedeyatel</w:t>
      </w:r>
      <w:r w:rsidRPr="00A81584">
        <w:rPr>
          <w:rFonts w:ascii="Times New Roman" w:hAnsi="Times New Roman" w:cs="Times New Roman"/>
          <w:sz w:val="28"/>
          <w:szCs w:val="28"/>
        </w:rPr>
        <w:t>ь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nosti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Uchebnik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dlya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vuzov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 -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81584">
        <w:rPr>
          <w:rFonts w:ascii="Times New Roman" w:hAnsi="Times New Roman" w:cs="Times New Roman"/>
          <w:sz w:val="28"/>
          <w:szCs w:val="28"/>
        </w:rPr>
        <w:t>ы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sshaya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shkola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2001 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23. </w:t>
      </w:r>
      <w:r w:rsidRPr="00A81584">
        <w:rPr>
          <w:rFonts w:ascii="Times New Roman" w:hAnsi="Times New Roman" w:cs="Times New Roman"/>
          <w:sz w:val="28"/>
          <w:szCs w:val="28"/>
          <w:lang w:val="en-US"/>
        </w:rPr>
        <w:t xml:space="preserve">Ergashev A., Ergashev T. Ekologiya, biosfera va tabiatni muhofaza qilish.- T., 2005.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ab/>
        <w:t>24. 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Nigmatov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Pardaev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Ekologik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havfsizlik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/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.: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TVPI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nashriyoti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, 2004. 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>25. Y.O.Mannonov Mehnatni muhofaza qilish O`quv qo`llanma Toshkent-2015</w:t>
      </w:r>
    </w:p>
    <w:p w:rsidR="00A81584" w:rsidRPr="00A81584" w:rsidRDefault="00A81584" w:rsidP="00A81584">
      <w:pPr>
        <w:tabs>
          <w:tab w:val="left" w:pos="-426"/>
          <w:tab w:val="left" w:pos="900"/>
          <w:tab w:val="left" w:pos="993"/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26. Sh. Ubaydullayev Ch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>qiruvga qadar boshlang`ich tayyorgarlik Darslik  Toshkent-2018</w:t>
      </w:r>
    </w:p>
    <w:p w:rsidR="00A81584" w:rsidRPr="00A81584" w:rsidRDefault="00A81584" w:rsidP="00A81584">
      <w:pPr>
        <w:tabs>
          <w:tab w:val="left" w:pos="-426"/>
          <w:tab w:val="left" w:pos="709"/>
          <w:tab w:val="left" w:pos="1134"/>
          <w:tab w:val="left" w:pos="1276"/>
          <w:tab w:val="left" w:pos="1843"/>
          <w:tab w:val="left" w:pos="8222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27.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Ermatova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muhofazasi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2011</w:t>
      </w:r>
    </w:p>
    <w:p w:rsidR="00A81584" w:rsidRPr="00A81584" w:rsidRDefault="0079769B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  <w:tab w:val="left" w:pos="1276"/>
          <w:tab w:val="left" w:pos="1843"/>
        </w:tabs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Internet</w:t>
      </w:r>
      <w:r w:rsidR="00A81584" w:rsidRPr="00A815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saytlari</w:t>
      </w:r>
    </w:p>
    <w:p w:rsidR="00A81584" w:rsidRPr="00A81584" w:rsidRDefault="00A81584" w:rsidP="00A81584">
      <w:pPr>
        <w:tabs>
          <w:tab w:val="left" w:pos="0"/>
          <w:tab w:val="left" w:pos="540"/>
          <w:tab w:val="left" w:pos="720"/>
          <w:tab w:val="left" w:pos="900"/>
          <w:tab w:val="left" w:pos="1134"/>
          <w:tab w:val="left" w:pos="1276"/>
          <w:tab w:val="left" w:pos="1843"/>
        </w:tabs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16"/>
          <w:szCs w:val="16"/>
          <w:lang w:val="uz-Cyrl-UZ"/>
        </w:rPr>
      </w:pPr>
    </w:p>
    <w:p w:rsidR="00A81584" w:rsidRPr="00085FA2" w:rsidRDefault="00A81584" w:rsidP="00A81584">
      <w:pPr>
        <w:pStyle w:val="af3"/>
        <w:widowControl/>
        <w:numPr>
          <w:ilvl w:val="3"/>
          <w:numId w:val="33"/>
        </w:numPr>
        <w:tabs>
          <w:tab w:val="left" w:pos="-709"/>
          <w:tab w:val="left" w:pos="-567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www.edu.uz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pStyle w:val="af3"/>
        <w:widowControl/>
        <w:numPr>
          <w:ilvl w:val="3"/>
          <w:numId w:val="33"/>
        </w:numPr>
        <w:tabs>
          <w:tab w:val="left" w:pos="-709"/>
          <w:tab w:val="left" w:pos="-567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35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www.ziyo.net.uz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Oliy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o‘rta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ta’lim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E67AF" w:rsidP="00A81584">
      <w:pPr>
        <w:pStyle w:val="af3"/>
        <w:widowControl/>
        <w:numPr>
          <w:ilvl w:val="3"/>
          <w:numId w:val="33"/>
        </w:numPr>
        <w:tabs>
          <w:tab w:val="left" w:pos="-709"/>
          <w:tab w:val="left" w:pos="-567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36" w:history="1">
        <w:r w:rsidR="00A81584"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www.minzdrav.uz</w:t>
        </w:r>
      </w:hyperlink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A81584"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Sog‘liqni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saqlash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="00A81584"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pStyle w:val="af3"/>
        <w:widowControl/>
        <w:tabs>
          <w:tab w:val="left" w:pos="-709"/>
          <w:tab w:val="left" w:pos="-567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4.www.fvv.uz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Favqulodda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vaziyatlar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 5</w:t>
      </w:r>
      <w:hyperlink r:id="rId37" w:history="1">
        <w:r w:rsidRPr="00085FA2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en-US"/>
          </w:rPr>
          <w:t>www.standart.uz</w:t>
        </w:r>
      </w:hyperlink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Standartlashtirish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metrologiya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sertifikatlashtirish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agentligi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.www.</w:t>
      </w:r>
    </w:p>
    <w:p w:rsidR="00A81584" w:rsidRPr="00085FA2" w:rsidRDefault="00A81584" w:rsidP="00A81584">
      <w:pPr>
        <w:pStyle w:val="af3"/>
        <w:widowControl/>
        <w:tabs>
          <w:tab w:val="left" w:pos="-709"/>
          <w:tab w:val="left" w:pos="-567"/>
          <w:tab w:val="left" w:pos="993"/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5FA2">
        <w:rPr>
          <w:rFonts w:ascii="Times New Roman" w:hAnsi="Times New Roman" w:cs="Times New Roman"/>
          <w:sz w:val="28"/>
          <w:szCs w:val="28"/>
          <w:lang w:val="en-US"/>
        </w:rPr>
        <w:t>6. lex.uz</w:t>
      </w:r>
      <w:r w:rsidRPr="00085FA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-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A8158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9769B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Adliya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vazirligi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69B" w:rsidRPr="00085FA2">
        <w:rPr>
          <w:rFonts w:ascii="Times New Roman" w:hAnsi="Times New Roman" w:cs="Times New Roman"/>
          <w:sz w:val="28"/>
          <w:szCs w:val="28"/>
          <w:lang w:val="en-US"/>
        </w:rPr>
        <w:t>sayti</w:t>
      </w:r>
      <w:r w:rsidRPr="00085F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</w:tabs>
        <w:spacing w:line="276" w:lineRule="auto"/>
        <w:ind w:left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81584" w:rsidRPr="00085FA2" w:rsidRDefault="00A81584" w:rsidP="00A81584">
      <w:pPr>
        <w:tabs>
          <w:tab w:val="left" w:pos="1134"/>
          <w:tab w:val="left" w:pos="1276"/>
          <w:tab w:val="left" w:pos="1843"/>
          <w:tab w:val="left" w:pos="1985"/>
        </w:tabs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3014E" w:rsidRPr="00085FA2" w:rsidRDefault="0013014E">
      <w:pPr>
        <w:rPr>
          <w:rFonts w:ascii="Times New Roman" w:hAnsi="Times New Roman" w:cs="Times New Roman"/>
          <w:lang w:val="en-US"/>
        </w:rPr>
      </w:pPr>
    </w:p>
    <w:sectPr w:rsidR="0013014E" w:rsidRPr="00085FA2" w:rsidSect="0079769B">
      <w:pgSz w:w="12240" w:h="15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6ED" w:rsidRDefault="002576ED" w:rsidP="004B42F4">
      <w:r>
        <w:separator/>
      </w:r>
    </w:p>
  </w:endnote>
  <w:endnote w:type="continuationSeparator" w:id="1">
    <w:p w:rsidR="002576ED" w:rsidRDefault="002576ED" w:rsidP="004B4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3244"/>
      <w:docPartObj>
        <w:docPartGallery w:val="Page Numbers (Bottom of Page)"/>
        <w:docPartUnique/>
      </w:docPartObj>
    </w:sdtPr>
    <w:sdtContent>
      <w:p w:rsidR="00925107" w:rsidRDefault="00925107">
        <w:pPr>
          <w:pStyle w:val="ac"/>
          <w:jc w:val="center"/>
        </w:pPr>
        <w:fldSimple w:instr=" PAGE   \* MERGEFORMAT ">
          <w:r w:rsidR="002171C2">
            <w:rPr>
              <w:noProof/>
            </w:rPr>
            <w:t>43</w:t>
          </w:r>
        </w:fldSimple>
      </w:p>
    </w:sdtContent>
  </w:sdt>
  <w:p w:rsidR="00925107" w:rsidRDefault="0092510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07" w:rsidRDefault="00925107">
    <w:pPr>
      <w:rPr>
        <w:sz w:val="2"/>
        <w:szCs w:val="2"/>
      </w:rPr>
    </w:pPr>
    <w:r w:rsidRPr="00AE67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.65pt;margin-top:768.8pt;width:467.5pt;height:11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5107" w:rsidRPr="00B73130" w:rsidRDefault="00925107" w:rsidP="0079769B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6248"/>
      <w:docPartObj>
        <w:docPartGallery w:val="Page Numbers (Bottom of Page)"/>
        <w:docPartUnique/>
      </w:docPartObj>
    </w:sdtPr>
    <w:sdtContent>
      <w:p w:rsidR="00925107" w:rsidRDefault="00925107">
        <w:pPr>
          <w:pStyle w:val="ac"/>
          <w:jc w:val="center"/>
        </w:pPr>
        <w:fldSimple w:instr=" PAGE   \* MERGEFORMAT ">
          <w:r w:rsidR="00B46F14">
            <w:rPr>
              <w:noProof/>
            </w:rPr>
            <w:t>99</w:t>
          </w:r>
        </w:fldSimple>
      </w:p>
    </w:sdtContent>
  </w:sdt>
  <w:p w:rsidR="00925107" w:rsidRDefault="00925107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07" w:rsidRDefault="0092510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07" w:rsidRDefault="0092510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6ED" w:rsidRDefault="002576ED" w:rsidP="004B42F4">
      <w:r>
        <w:separator/>
      </w:r>
    </w:p>
  </w:footnote>
  <w:footnote w:type="continuationSeparator" w:id="1">
    <w:p w:rsidR="002576ED" w:rsidRDefault="002576ED" w:rsidP="004B4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07" w:rsidRDefault="00925107">
    <w:pPr>
      <w:rPr>
        <w:sz w:val="2"/>
        <w:szCs w:val="2"/>
      </w:rPr>
    </w:pPr>
  </w:p>
  <w:p w:rsidR="00925107" w:rsidRDefault="00925107"/>
  <w:p w:rsidR="00925107" w:rsidRDefault="0092510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07" w:rsidRDefault="00925107">
    <w:r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07" w:rsidRDefault="00925107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07" w:rsidRDefault="00925107">
    <w:pPr>
      <w:rPr>
        <w:sz w:val="2"/>
        <w:szCs w:val="2"/>
      </w:rPr>
    </w:pPr>
    <w:r w:rsidRPr="00954736">
      <w:rPr>
        <w:sz w:val="2"/>
        <w:szCs w:val="2"/>
      </w:rPr>
      <w:t>[Введите текст]</w:t>
    </w:r>
    <w:r w:rsidRPr="00954736">
      <w:rPr>
        <w:sz w:val="2"/>
        <w:szCs w:val="2"/>
      </w:rPr>
      <w:ptab w:relativeTo="margin" w:alignment="center" w:leader="none"/>
    </w:r>
    <w:r w:rsidRPr="00954736">
      <w:rPr>
        <w:sz w:val="2"/>
        <w:szCs w:val="2"/>
      </w:rPr>
      <w:t>[Введите текст]</w:t>
    </w:r>
    <w:r w:rsidRPr="00954736">
      <w:rPr>
        <w:sz w:val="2"/>
        <w:szCs w:val="2"/>
      </w:rPr>
      <w:ptab w:relativeTo="margin" w:alignment="right" w:leader="none"/>
    </w:r>
    <w:r w:rsidRPr="00954736">
      <w:rPr>
        <w:sz w:val="2"/>
        <w:szCs w:val="2"/>
      </w:rPr>
      <w:t>[Введите текст]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A58"/>
    <w:multiLevelType w:val="hybridMultilevel"/>
    <w:tmpl w:val="AF7A5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183957"/>
    <w:multiLevelType w:val="multilevel"/>
    <w:tmpl w:val="FC6448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42323"/>
        <w:spacing w:val="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426F9"/>
    <w:multiLevelType w:val="multilevel"/>
    <w:tmpl w:val="B4A0E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635B1"/>
    <w:multiLevelType w:val="multilevel"/>
    <w:tmpl w:val="1F7EAF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0800C"/>
        <w:spacing w:val="0"/>
        <w:w w:val="100"/>
        <w:position w:val="0"/>
        <w:sz w:val="40"/>
        <w:szCs w:val="4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D64265"/>
    <w:multiLevelType w:val="hybridMultilevel"/>
    <w:tmpl w:val="4F166A62"/>
    <w:lvl w:ilvl="0" w:tplc="964A399A">
      <w:start w:val="25"/>
      <w:numFmt w:val="decimal"/>
      <w:lvlText w:val="%1."/>
      <w:lvlJc w:val="left"/>
      <w:pPr>
        <w:ind w:left="801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C407A2"/>
    <w:multiLevelType w:val="multilevel"/>
    <w:tmpl w:val="05DE73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13DCB"/>
    <w:multiLevelType w:val="multilevel"/>
    <w:tmpl w:val="A306A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26631C"/>
    <w:multiLevelType w:val="multilevel"/>
    <w:tmpl w:val="EB6C2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44740"/>
    <w:multiLevelType w:val="multilevel"/>
    <w:tmpl w:val="4D46058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42323"/>
        <w:spacing w:val="0"/>
        <w:w w:val="100"/>
        <w:position w:val="0"/>
        <w:sz w:val="36"/>
        <w:szCs w:val="3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192D1E"/>
    <w:multiLevelType w:val="hybridMultilevel"/>
    <w:tmpl w:val="069846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27C09E0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52E086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E26878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B882E046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38A8542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9AFE771C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CD42DA1C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1CE2014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21377ED2"/>
    <w:multiLevelType w:val="multilevel"/>
    <w:tmpl w:val="20C2F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F90BBF"/>
    <w:multiLevelType w:val="hybridMultilevel"/>
    <w:tmpl w:val="0178A7DA"/>
    <w:lvl w:ilvl="0" w:tplc="614044C8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2">
    <w:nsid w:val="340B4B15"/>
    <w:multiLevelType w:val="multilevel"/>
    <w:tmpl w:val="5CB031C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42323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B5C2C"/>
    <w:multiLevelType w:val="multilevel"/>
    <w:tmpl w:val="A2B23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CB532D"/>
    <w:multiLevelType w:val="hybridMultilevel"/>
    <w:tmpl w:val="48B0042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3A1E43B8"/>
    <w:multiLevelType w:val="multilevel"/>
    <w:tmpl w:val="5DE6A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7838E6"/>
    <w:multiLevelType w:val="hybridMultilevel"/>
    <w:tmpl w:val="3B162610"/>
    <w:lvl w:ilvl="0" w:tplc="F0663F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0165198"/>
    <w:multiLevelType w:val="hybridMultilevel"/>
    <w:tmpl w:val="EC40E5B2"/>
    <w:lvl w:ilvl="0" w:tplc="BD840B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3104B"/>
    <w:multiLevelType w:val="hybridMultilevel"/>
    <w:tmpl w:val="6FC08EE6"/>
    <w:lvl w:ilvl="0" w:tplc="AF422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406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070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031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C70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B89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C8F9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AC0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4EDD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2515FA3"/>
    <w:multiLevelType w:val="multilevel"/>
    <w:tmpl w:val="903855A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42323"/>
        <w:spacing w:val="0"/>
        <w:w w:val="100"/>
        <w:position w:val="0"/>
        <w:sz w:val="36"/>
        <w:szCs w:val="3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A840A0"/>
    <w:multiLevelType w:val="hybridMultilevel"/>
    <w:tmpl w:val="5C8E2C6A"/>
    <w:lvl w:ilvl="0" w:tplc="157CB4C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41B019D"/>
    <w:multiLevelType w:val="multilevel"/>
    <w:tmpl w:val="CB88DBEC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5017AD8"/>
    <w:multiLevelType w:val="hybridMultilevel"/>
    <w:tmpl w:val="7F02D154"/>
    <w:lvl w:ilvl="0" w:tplc="56FEA52E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>
    <w:nsid w:val="46F13DCD"/>
    <w:multiLevelType w:val="multilevel"/>
    <w:tmpl w:val="4FA4A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301DE4"/>
    <w:multiLevelType w:val="multilevel"/>
    <w:tmpl w:val="DD22099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794586"/>
    <w:multiLevelType w:val="multilevel"/>
    <w:tmpl w:val="C8D8BE7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6A3F38"/>
    <w:multiLevelType w:val="multilevel"/>
    <w:tmpl w:val="18F26D6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3922D8"/>
    <w:multiLevelType w:val="hybridMultilevel"/>
    <w:tmpl w:val="4538EDC2"/>
    <w:lvl w:ilvl="0" w:tplc="407638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EA6EDA"/>
    <w:multiLevelType w:val="hybridMultilevel"/>
    <w:tmpl w:val="7120338A"/>
    <w:lvl w:ilvl="0" w:tplc="BEF414B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7DF46D40">
      <w:start w:val="2"/>
      <w:numFmt w:val="decimal"/>
      <w:lvlText w:val="%2"/>
      <w:lvlJc w:val="left"/>
      <w:pPr>
        <w:ind w:left="1506" w:hanging="360"/>
      </w:pPr>
      <w:rPr>
        <w:rFonts w:ascii="Courier New" w:hAnsi="Courier New" w:hint="default"/>
        <w:sz w:val="24"/>
      </w:rPr>
    </w:lvl>
    <w:lvl w:ilvl="2" w:tplc="152E086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E26878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B882E046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938A8542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9AFE771C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CD42DA1C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1CE2014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61DC03B4"/>
    <w:multiLevelType w:val="multilevel"/>
    <w:tmpl w:val="66F08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5A36C6"/>
    <w:multiLevelType w:val="multilevel"/>
    <w:tmpl w:val="EDF2085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195C9C"/>
    <w:multiLevelType w:val="multilevel"/>
    <w:tmpl w:val="4B485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3F105D"/>
    <w:multiLevelType w:val="hybridMultilevel"/>
    <w:tmpl w:val="0DB8866C"/>
    <w:lvl w:ilvl="0" w:tplc="86B435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F223CD0"/>
    <w:multiLevelType w:val="hybridMultilevel"/>
    <w:tmpl w:val="B810B2A0"/>
    <w:lvl w:ilvl="0" w:tplc="5F86349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F350FF4"/>
    <w:multiLevelType w:val="hybridMultilevel"/>
    <w:tmpl w:val="B80E6752"/>
    <w:lvl w:ilvl="0" w:tplc="351E2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1910D4"/>
    <w:multiLevelType w:val="hybridMultilevel"/>
    <w:tmpl w:val="8222C718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6"/>
  </w:num>
  <w:num w:numId="5">
    <w:abstractNumId w:val="2"/>
  </w:num>
  <w:num w:numId="6">
    <w:abstractNumId w:val="10"/>
  </w:num>
  <w:num w:numId="7">
    <w:abstractNumId w:val="25"/>
  </w:num>
  <w:num w:numId="8">
    <w:abstractNumId w:val="6"/>
  </w:num>
  <w:num w:numId="9">
    <w:abstractNumId w:val="30"/>
  </w:num>
  <w:num w:numId="10">
    <w:abstractNumId w:val="7"/>
  </w:num>
  <w:num w:numId="11">
    <w:abstractNumId w:val="29"/>
  </w:num>
  <w:num w:numId="12">
    <w:abstractNumId w:val="31"/>
  </w:num>
  <w:num w:numId="13">
    <w:abstractNumId w:val="24"/>
  </w:num>
  <w:num w:numId="14">
    <w:abstractNumId w:val="23"/>
  </w:num>
  <w:num w:numId="15">
    <w:abstractNumId w:val="32"/>
  </w:num>
  <w:num w:numId="16">
    <w:abstractNumId w:val="16"/>
  </w:num>
  <w:num w:numId="17">
    <w:abstractNumId w:val="17"/>
  </w:num>
  <w:num w:numId="18">
    <w:abstractNumId w:val="20"/>
  </w:num>
  <w:num w:numId="19">
    <w:abstractNumId w:val="8"/>
  </w:num>
  <w:num w:numId="20">
    <w:abstractNumId w:val="3"/>
  </w:num>
  <w:num w:numId="21">
    <w:abstractNumId w:val="1"/>
  </w:num>
  <w:num w:numId="22">
    <w:abstractNumId w:val="12"/>
  </w:num>
  <w:num w:numId="23">
    <w:abstractNumId w:val="19"/>
  </w:num>
  <w:num w:numId="24">
    <w:abstractNumId w:val="0"/>
  </w:num>
  <w:num w:numId="25">
    <w:abstractNumId w:val="14"/>
  </w:num>
  <w:num w:numId="26">
    <w:abstractNumId w:val="11"/>
  </w:num>
  <w:num w:numId="27">
    <w:abstractNumId w:val="22"/>
  </w:num>
  <w:num w:numId="28">
    <w:abstractNumId w:val="35"/>
  </w:num>
  <w:num w:numId="29">
    <w:abstractNumId w:val="18"/>
  </w:num>
  <w:num w:numId="30">
    <w:abstractNumId w:val="33"/>
  </w:num>
  <w:num w:numId="31">
    <w:abstractNumId w:val="34"/>
  </w:num>
  <w:num w:numId="32">
    <w:abstractNumId w:val="27"/>
  </w:num>
  <w:num w:numId="33">
    <w:abstractNumId w:val="28"/>
  </w:num>
  <w:num w:numId="34">
    <w:abstractNumId w:val="9"/>
  </w:num>
  <w:num w:numId="35">
    <w:abstractNumId w:val="4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1584"/>
    <w:rsid w:val="000151BD"/>
    <w:rsid w:val="00016256"/>
    <w:rsid w:val="00054E84"/>
    <w:rsid w:val="00085FA2"/>
    <w:rsid w:val="0013014E"/>
    <w:rsid w:val="00174B48"/>
    <w:rsid w:val="002027E3"/>
    <w:rsid w:val="002171C2"/>
    <w:rsid w:val="002576ED"/>
    <w:rsid w:val="00295454"/>
    <w:rsid w:val="002A2DBA"/>
    <w:rsid w:val="00371871"/>
    <w:rsid w:val="003B310F"/>
    <w:rsid w:val="00457027"/>
    <w:rsid w:val="00467E66"/>
    <w:rsid w:val="004B42F4"/>
    <w:rsid w:val="006046F7"/>
    <w:rsid w:val="00615119"/>
    <w:rsid w:val="00692837"/>
    <w:rsid w:val="0069717E"/>
    <w:rsid w:val="0079769B"/>
    <w:rsid w:val="00824D48"/>
    <w:rsid w:val="00885A85"/>
    <w:rsid w:val="008E40F3"/>
    <w:rsid w:val="00925107"/>
    <w:rsid w:val="00933314"/>
    <w:rsid w:val="009509A0"/>
    <w:rsid w:val="00A14890"/>
    <w:rsid w:val="00A81584"/>
    <w:rsid w:val="00AE67AF"/>
    <w:rsid w:val="00B46F14"/>
    <w:rsid w:val="00C97F1E"/>
    <w:rsid w:val="00CC209A"/>
    <w:rsid w:val="00CF0947"/>
    <w:rsid w:val="00CF1772"/>
    <w:rsid w:val="00D8416D"/>
    <w:rsid w:val="00DA2769"/>
    <w:rsid w:val="00DD03A7"/>
    <w:rsid w:val="00FE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5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1584"/>
    <w:pPr>
      <w:keepNext/>
      <w:widowControl/>
      <w:spacing w:before="240" w:after="60"/>
      <w:jc w:val="center"/>
      <w:outlineLvl w:val="0"/>
    </w:pPr>
    <w:rPr>
      <w:rFonts w:ascii="Times New Roman" w:eastAsia="Times New Roman" w:hAnsi="Times New Roman" w:cs="Arial"/>
      <w:b/>
      <w:bCs/>
      <w:color w:val="0070C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584"/>
    <w:rPr>
      <w:rFonts w:ascii="Times New Roman" w:eastAsia="Times New Roman" w:hAnsi="Times New Roman" w:cs="Arial"/>
      <w:b/>
      <w:bCs/>
      <w:color w:val="0070C0"/>
      <w:kern w:val="32"/>
      <w:sz w:val="32"/>
      <w:szCs w:val="32"/>
      <w:lang w:eastAsia="ru-RU"/>
    </w:rPr>
  </w:style>
  <w:style w:type="character" w:customStyle="1" w:styleId="2Exact">
    <w:name w:val="Основной текст (2) Exact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A81584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character" w:customStyle="1" w:styleId="229pt">
    <w:name w:val="Заголовок №2 + 29 pt"/>
    <w:basedOn w:val="20"/>
    <w:rsid w:val="00A81584"/>
    <w:rPr>
      <w:color w:val="000000"/>
      <w:spacing w:val="0"/>
      <w:w w:val="100"/>
      <w:position w:val="0"/>
      <w:sz w:val="58"/>
      <w:szCs w:val="58"/>
    </w:rPr>
  </w:style>
  <w:style w:type="character" w:customStyle="1" w:styleId="6">
    <w:name w:val="Заголовок №6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Колонтитул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"/>
    <w:basedOn w:val="a3"/>
    <w:rsid w:val="00A81584"/>
    <w:rPr>
      <w:color w:val="000000"/>
      <w:spacing w:val="0"/>
      <w:w w:val="100"/>
      <w:position w:val="0"/>
    </w:rPr>
  </w:style>
  <w:style w:type="character" w:customStyle="1" w:styleId="12pt">
    <w:name w:val="Колонтитул + 12 pt;Полужирный"/>
    <w:basedOn w:val="a3"/>
    <w:rsid w:val="00A81584"/>
    <w:rPr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a5">
    <w:name w:val="Подпись к таблице_"/>
    <w:basedOn w:val="a0"/>
    <w:link w:val="a6"/>
    <w:rsid w:val="00A815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"/>
    <w:rsid w:val="00A81584"/>
    <w:rPr>
      <w:color w:val="000000"/>
      <w:spacing w:val="0"/>
      <w:w w:val="100"/>
      <w:position w:val="0"/>
    </w:rPr>
  </w:style>
  <w:style w:type="character" w:customStyle="1" w:styleId="2Calibri10pt">
    <w:name w:val="Основной текст (2) + Calibri;10 pt;Курсив"/>
    <w:basedOn w:val="2"/>
    <w:rsid w:val="00A81584"/>
    <w:rPr>
      <w:rFonts w:ascii="Calibri" w:eastAsia="Calibri" w:hAnsi="Calibri" w:cs="Calibri"/>
      <w:i/>
      <w:iCs/>
      <w:color w:val="B1ADA9"/>
      <w:spacing w:val="0"/>
      <w:w w:val="100"/>
      <w:position w:val="0"/>
      <w:sz w:val="20"/>
      <w:szCs w:val="20"/>
    </w:rPr>
  </w:style>
  <w:style w:type="character" w:customStyle="1" w:styleId="221pt">
    <w:name w:val="Основной текст (2) + 21 pt;Полужирный"/>
    <w:basedOn w:val="2"/>
    <w:rsid w:val="00A81584"/>
    <w:rPr>
      <w:b/>
      <w:bCs/>
      <w:color w:val="000000"/>
      <w:spacing w:val="0"/>
      <w:w w:val="100"/>
      <w:position w:val="0"/>
      <w:sz w:val="42"/>
      <w:szCs w:val="42"/>
    </w:rPr>
  </w:style>
  <w:style w:type="character" w:customStyle="1" w:styleId="102">
    <w:name w:val="Заголовок №10 (2)_"/>
    <w:basedOn w:val="a0"/>
    <w:link w:val="1020"/>
    <w:rsid w:val="00A815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A81584"/>
    <w:rPr>
      <w:b/>
      <w:bCs/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Заголовок №10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;Курсив"/>
    <w:basedOn w:val="2"/>
    <w:rsid w:val="00A81584"/>
    <w:rPr>
      <w:b/>
      <w:bCs/>
      <w:i/>
      <w:iCs/>
      <w:color w:val="000000"/>
      <w:spacing w:val="0"/>
      <w:w w:val="100"/>
      <w:position w:val="0"/>
      <w:sz w:val="28"/>
      <w:szCs w:val="28"/>
    </w:rPr>
  </w:style>
  <w:style w:type="character" w:customStyle="1" w:styleId="2105pt">
    <w:name w:val="Основной текст (2) + 10;5 pt;Полужирный"/>
    <w:basedOn w:val="2"/>
    <w:rsid w:val="00A81584"/>
    <w:rPr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5Exact">
    <w:name w:val="Основной текст (5) Exact"/>
    <w:basedOn w:val="a0"/>
    <w:rsid w:val="00A8158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a0"/>
    <w:link w:val="24"/>
    <w:rsid w:val="00A81584"/>
    <w:rPr>
      <w:rFonts w:ascii="Bookman Old Style" w:eastAsia="Bookman Old Style" w:hAnsi="Bookman Old Style" w:cs="Bookman Old Style"/>
      <w:w w:val="50"/>
      <w:sz w:val="12"/>
      <w:szCs w:val="12"/>
      <w:shd w:val="clear" w:color="auto" w:fill="FFFFFF"/>
    </w:rPr>
  </w:style>
  <w:style w:type="character" w:customStyle="1" w:styleId="3Exact">
    <w:name w:val="Подпись к картинке (3) Exact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A8158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A81584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70">
    <w:name w:val="Основной текст (7)"/>
    <w:basedOn w:val="7"/>
    <w:rsid w:val="00A81584"/>
    <w:rPr>
      <w:color w:val="F69546"/>
      <w:spacing w:val="0"/>
      <w:w w:val="100"/>
      <w:position w:val="0"/>
    </w:rPr>
  </w:style>
  <w:style w:type="character" w:customStyle="1" w:styleId="8">
    <w:name w:val="Основной текст (8)_"/>
    <w:basedOn w:val="a0"/>
    <w:link w:val="80"/>
    <w:rsid w:val="00A81584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815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Exact0">
    <w:name w:val="Подпись к таблице (3) Exact"/>
    <w:basedOn w:val="a0"/>
    <w:link w:val="30"/>
    <w:rsid w:val="00A815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7ptExact">
    <w:name w:val="Подпись к таблице (3) + 17 pt;Полужирный;Курсив Exact"/>
    <w:basedOn w:val="3Exact0"/>
    <w:rsid w:val="00A81584"/>
    <w:rPr>
      <w:b/>
      <w:bCs/>
      <w:i/>
      <w:iCs/>
      <w:color w:val="AB9DBC"/>
      <w:spacing w:val="0"/>
      <w:w w:val="100"/>
      <w:position w:val="0"/>
      <w:sz w:val="34"/>
      <w:szCs w:val="34"/>
      <w:lang w:val="en-US" w:eastAsia="en-US" w:bidi="en-US"/>
    </w:rPr>
  </w:style>
  <w:style w:type="character" w:customStyle="1" w:styleId="295pt">
    <w:name w:val="Основной текст (2) + 9;5 pt;Полужирный"/>
    <w:basedOn w:val="2"/>
    <w:rsid w:val="00A81584"/>
    <w:rPr>
      <w:b/>
      <w:bCs/>
      <w:color w:val="000000"/>
      <w:spacing w:val="0"/>
      <w:w w:val="100"/>
      <w:position w:val="0"/>
      <w:sz w:val="19"/>
      <w:szCs w:val="19"/>
    </w:rPr>
  </w:style>
  <w:style w:type="character" w:customStyle="1" w:styleId="10Exact">
    <w:name w:val="Основной текст (10) Exact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Подпись к таблице (2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6">
    <w:name w:val="Оглавление (2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">
    <w:name w:val="Оглавление (2) + 14 pt;Полужирный;Курсив"/>
    <w:basedOn w:val="26"/>
    <w:rsid w:val="00A81584"/>
    <w:rPr>
      <w:b/>
      <w:bCs/>
      <w:i/>
      <w:iCs/>
      <w:color w:val="666666"/>
      <w:spacing w:val="0"/>
      <w:w w:val="100"/>
      <w:position w:val="0"/>
      <w:sz w:val="28"/>
      <w:szCs w:val="28"/>
    </w:rPr>
  </w:style>
  <w:style w:type="character" w:customStyle="1" w:styleId="27">
    <w:name w:val="Оглавление (2)"/>
    <w:basedOn w:val="26"/>
    <w:rsid w:val="00A81584"/>
    <w:rPr>
      <w:color w:val="666666"/>
      <w:spacing w:val="0"/>
      <w:w w:val="100"/>
      <w:position w:val="0"/>
    </w:rPr>
  </w:style>
  <w:style w:type="character" w:customStyle="1" w:styleId="31">
    <w:name w:val="Оглавление (3)_"/>
    <w:basedOn w:val="a0"/>
    <w:link w:val="32"/>
    <w:rsid w:val="00A815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главление_"/>
    <w:basedOn w:val="a0"/>
    <w:link w:val="a8"/>
    <w:rsid w:val="00A815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ArialUnicodeMS11pt">
    <w:name w:val="Основной текст (11) + Arial Unicode MS;11 pt"/>
    <w:basedOn w:val="11"/>
    <w:rsid w:val="00A81584"/>
    <w:rPr>
      <w:rFonts w:ascii="Arial Unicode MS" w:eastAsia="Arial Unicode MS" w:hAnsi="Arial Unicode MS" w:cs="Arial Unicode MS"/>
      <w:color w:val="BE4F4D"/>
      <w:spacing w:val="0"/>
      <w:w w:val="100"/>
      <w:position w:val="0"/>
      <w:sz w:val="22"/>
      <w:szCs w:val="22"/>
    </w:rPr>
  </w:style>
  <w:style w:type="character" w:customStyle="1" w:styleId="110">
    <w:name w:val="Основной текст (11)"/>
    <w:basedOn w:val="11"/>
    <w:rsid w:val="00A81584"/>
    <w:rPr>
      <w:color w:val="BE4F4D"/>
      <w:spacing w:val="0"/>
      <w:w w:val="100"/>
      <w:position w:val="0"/>
    </w:rPr>
  </w:style>
  <w:style w:type="character" w:customStyle="1" w:styleId="11Calibri55pt">
    <w:name w:val="Основной текст (11) + Calibri;5;5 pt"/>
    <w:basedOn w:val="11"/>
    <w:rsid w:val="00A81584"/>
    <w:rPr>
      <w:rFonts w:ascii="Calibri" w:eastAsia="Calibri" w:hAnsi="Calibri" w:cs="Calibri"/>
      <w:color w:val="BE4F4D"/>
      <w:spacing w:val="0"/>
      <w:w w:val="100"/>
      <w:position w:val="0"/>
      <w:sz w:val="11"/>
      <w:szCs w:val="11"/>
    </w:rPr>
  </w:style>
  <w:style w:type="character" w:customStyle="1" w:styleId="12">
    <w:name w:val="Основной текст (12)_"/>
    <w:basedOn w:val="a0"/>
    <w:rsid w:val="00A8158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"/>
    <w:basedOn w:val="12"/>
    <w:rsid w:val="00A81584"/>
    <w:rPr>
      <w:color w:val="666666"/>
      <w:spacing w:val="0"/>
      <w:w w:val="100"/>
      <w:position w:val="0"/>
    </w:rPr>
  </w:style>
  <w:style w:type="character" w:customStyle="1" w:styleId="103">
    <w:name w:val="Основной текст (10) + Малые прописные"/>
    <w:basedOn w:val="101"/>
    <w:rsid w:val="00A81584"/>
    <w:rPr>
      <w:smallCaps/>
      <w:color w:val="000000"/>
      <w:spacing w:val="0"/>
      <w:w w:val="100"/>
      <w:position w:val="0"/>
    </w:rPr>
  </w:style>
  <w:style w:type="character" w:customStyle="1" w:styleId="2105pt0">
    <w:name w:val="Основной текст (2) + 10;5 pt"/>
    <w:basedOn w:val="2"/>
    <w:rsid w:val="00A81584"/>
    <w:rPr>
      <w:color w:val="000000"/>
      <w:spacing w:val="0"/>
      <w:w w:val="100"/>
      <w:position w:val="0"/>
      <w:sz w:val="21"/>
      <w:szCs w:val="21"/>
    </w:rPr>
  </w:style>
  <w:style w:type="character" w:customStyle="1" w:styleId="2105pt1">
    <w:name w:val="Основной текст (2) + 10;5 pt;Малые прописные"/>
    <w:basedOn w:val="2"/>
    <w:rsid w:val="00A81584"/>
    <w:rPr>
      <w:smallCaps/>
      <w:color w:val="000000"/>
      <w:spacing w:val="0"/>
      <w:w w:val="100"/>
      <w:position w:val="0"/>
      <w:sz w:val="21"/>
      <w:szCs w:val="21"/>
    </w:rPr>
  </w:style>
  <w:style w:type="character" w:customStyle="1" w:styleId="4Exact">
    <w:name w:val="Подпись к картинке (4) Exact"/>
    <w:basedOn w:val="a0"/>
    <w:link w:val="40"/>
    <w:rsid w:val="00A8158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2Exact">
    <w:name w:val="Основной текст (12) Exact"/>
    <w:basedOn w:val="a0"/>
    <w:rsid w:val="00A8158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04">
    <w:name w:val="Основной текст (10)"/>
    <w:basedOn w:val="101"/>
    <w:rsid w:val="00A81584"/>
    <w:rPr>
      <w:color w:val="ABC678"/>
      <w:spacing w:val="0"/>
      <w:w w:val="100"/>
      <w:position w:val="0"/>
    </w:rPr>
  </w:style>
  <w:style w:type="character" w:customStyle="1" w:styleId="41">
    <w:name w:val="Заголовок №4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2">
    <w:name w:val="Заголовок №4"/>
    <w:basedOn w:val="41"/>
    <w:rsid w:val="00A81584"/>
    <w:rPr>
      <w:color w:val="4E6029"/>
      <w:spacing w:val="0"/>
      <w:w w:val="100"/>
      <w:position w:val="0"/>
    </w:rPr>
  </w:style>
  <w:style w:type="character" w:customStyle="1" w:styleId="429pt">
    <w:name w:val="Заголовок №4 + 29 pt"/>
    <w:basedOn w:val="41"/>
    <w:rsid w:val="00A81584"/>
    <w:rPr>
      <w:color w:val="4E6029"/>
      <w:spacing w:val="0"/>
      <w:w w:val="100"/>
      <w:position w:val="0"/>
      <w:sz w:val="58"/>
      <w:szCs w:val="58"/>
    </w:rPr>
  </w:style>
  <w:style w:type="character" w:customStyle="1" w:styleId="13">
    <w:name w:val="Основной текст (13)_"/>
    <w:basedOn w:val="a0"/>
    <w:link w:val="130"/>
    <w:rsid w:val="00A8158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A81584"/>
    <w:rPr>
      <w:color w:val="F69546"/>
      <w:spacing w:val="0"/>
      <w:w w:val="100"/>
      <w:position w:val="0"/>
    </w:rPr>
  </w:style>
  <w:style w:type="character" w:customStyle="1" w:styleId="Exact">
    <w:name w:val="Подпись к картинке Exact"/>
    <w:basedOn w:val="a0"/>
    <w:link w:val="a9"/>
    <w:rsid w:val="00A815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ptExact">
    <w:name w:val="Подпись к картинке + 13 pt Exact"/>
    <w:basedOn w:val="Exact"/>
    <w:rsid w:val="00A81584"/>
    <w:rPr>
      <w:color w:val="000000"/>
      <w:spacing w:val="0"/>
      <w:w w:val="100"/>
      <w:position w:val="0"/>
      <w:sz w:val="26"/>
      <w:szCs w:val="26"/>
    </w:rPr>
  </w:style>
  <w:style w:type="character" w:customStyle="1" w:styleId="5Exact0">
    <w:name w:val="Подпись к картинке (5) Exact"/>
    <w:basedOn w:val="a0"/>
    <w:link w:val="51"/>
    <w:rsid w:val="00A81584"/>
    <w:rPr>
      <w:rFonts w:ascii="FrankRuehl" w:eastAsia="FrankRuehl" w:hAnsi="FrankRuehl" w:cs="FrankRuehl"/>
      <w:i/>
      <w:iCs/>
      <w:spacing w:val="20"/>
      <w:sz w:val="11"/>
      <w:szCs w:val="11"/>
      <w:shd w:val="clear" w:color="auto" w:fill="FFFFFF"/>
      <w:lang w:val="en-US" w:bidi="en-US"/>
    </w:rPr>
  </w:style>
  <w:style w:type="character" w:customStyle="1" w:styleId="55pt0ptExact">
    <w:name w:val="Подпись к картинке (5) + 5 pt;Не курсив;Интервал 0 pt Exact"/>
    <w:basedOn w:val="5Exact0"/>
    <w:rsid w:val="00A81584"/>
    <w:rPr>
      <w:color w:val="000000"/>
      <w:spacing w:val="10"/>
      <w:w w:val="100"/>
      <w:position w:val="0"/>
      <w:sz w:val="10"/>
      <w:szCs w:val="10"/>
    </w:rPr>
  </w:style>
  <w:style w:type="character" w:customStyle="1" w:styleId="2ArialUnicodeMS11ptExact">
    <w:name w:val="Основной текст (2) + Arial Unicode MS;11 pt Exact"/>
    <w:basedOn w:val="2"/>
    <w:rsid w:val="00A81584"/>
    <w:rPr>
      <w:rFonts w:ascii="Arial Unicode MS" w:eastAsia="Arial Unicode MS" w:hAnsi="Arial Unicode MS" w:cs="Arial Unicode MS"/>
      <w:color w:val="4F80BB"/>
      <w:spacing w:val="0"/>
      <w:w w:val="100"/>
      <w:position w:val="0"/>
      <w:sz w:val="22"/>
      <w:szCs w:val="22"/>
    </w:rPr>
  </w:style>
  <w:style w:type="character" w:customStyle="1" w:styleId="2ArialUnicodeMS11pt">
    <w:name w:val="Основной текст (2) + Arial Unicode MS;11 pt"/>
    <w:basedOn w:val="2"/>
    <w:rsid w:val="00A81584"/>
    <w:rPr>
      <w:rFonts w:ascii="Arial Unicode MS" w:eastAsia="Arial Unicode MS" w:hAnsi="Arial Unicode MS" w:cs="Arial Unicode MS"/>
      <w:color w:val="4F80BB"/>
      <w:spacing w:val="0"/>
      <w:w w:val="100"/>
      <w:position w:val="0"/>
      <w:sz w:val="22"/>
      <w:szCs w:val="22"/>
    </w:rPr>
  </w:style>
  <w:style w:type="character" w:customStyle="1" w:styleId="1013pt">
    <w:name w:val="Основной текст (10) + 13 pt;Полужирный"/>
    <w:basedOn w:val="101"/>
    <w:rsid w:val="00A81584"/>
    <w:rPr>
      <w:b/>
      <w:bCs/>
      <w:color w:val="000000"/>
      <w:spacing w:val="0"/>
      <w:w w:val="100"/>
      <w:position w:val="0"/>
      <w:sz w:val="26"/>
      <w:szCs w:val="26"/>
    </w:rPr>
  </w:style>
  <w:style w:type="character" w:customStyle="1" w:styleId="28">
    <w:name w:val="Подпись к таблице (2)"/>
    <w:basedOn w:val="25"/>
    <w:rsid w:val="00A81584"/>
    <w:rPr>
      <w:color w:val="548DD4"/>
      <w:spacing w:val="0"/>
      <w:w w:val="100"/>
      <w:position w:val="0"/>
    </w:rPr>
  </w:style>
  <w:style w:type="character" w:customStyle="1" w:styleId="295pt0">
    <w:name w:val="Основной текст (2) + 9;5 pt;Курсив"/>
    <w:basedOn w:val="2"/>
    <w:rsid w:val="00A81584"/>
    <w:rPr>
      <w:i/>
      <w:iCs/>
      <w:color w:val="4F80BB"/>
      <w:spacing w:val="0"/>
      <w:w w:val="100"/>
      <w:position w:val="0"/>
      <w:sz w:val="19"/>
      <w:szCs w:val="19"/>
    </w:rPr>
  </w:style>
  <w:style w:type="character" w:customStyle="1" w:styleId="255pt">
    <w:name w:val="Основной текст (2) + 5;5 pt;Курсив"/>
    <w:basedOn w:val="2"/>
    <w:rsid w:val="00A81584"/>
    <w:rPr>
      <w:i/>
      <w:iCs/>
      <w:color w:val="4F80BB"/>
      <w:spacing w:val="0"/>
      <w:w w:val="100"/>
      <w:position w:val="0"/>
      <w:sz w:val="11"/>
      <w:szCs w:val="11"/>
    </w:rPr>
  </w:style>
  <w:style w:type="character" w:customStyle="1" w:styleId="28pt">
    <w:name w:val="Основной текст (2) + 8 pt"/>
    <w:basedOn w:val="2"/>
    <w:rsid w:val="00A81584"/>
    <w:rPr>
      <w:color w:val="4F80BB"/>
      <w:spacing w:val="0"/>
      <w:w w:val="100"/>
      <w:position w:val="0"/>
      <w:sz w:val="16"/>
      <w:szCs w:val="16"/>
    </w:rPr>
  </w:style>
  <w:style w:type="character" w:customStyle="1" w:styleId="15">
    <w:name w:val="Основной текст (15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0">
    <w:name w:val="Основной текст (15)"/>
    <w:basedOn w:val="15"/>
    <w:rsid w:val="00A81584"/>
    <w:rPr>
      <w:color w:val="4F80BB"/>
      <w:spacing w:val="0"/>
      <w:w w:val="100"/>
      <w:position w:val="0"/>
    </w:rPr>
  </w:style>
  <w:style w:type="character" w:customStyle="1" w:styleId="1513pt">
    <w:name w:val="Основной текст (15) + 13 pt"/>
    <w:basedOn w:val="15"/>
    <w:rsid w:val="00A81584"/>
    <w:rPr>
      <w:color w:val="4F80BB"/>
      <w:spacing w:val="0"/>
      <w:w w:val="100"/>
      <w:position w:val="0"/>
      <w:sz w:val="26"/>
      <w:szCs w:val="26"/>
    </w:rPr>
  </w:style>
  <w:style w:type="character" w:customStyle="1" w:styleId="61">
    <w:name w:val="Заголовок №6"/>
    <w:basedOn w:val="6"/>
    <w:rsid w:val="00A81584"/>
    <w:rPr>
      <w:color w:val="000000"/>
      <w:spacing w:val="0"/>
      <w:w w:val="100"/>
      <w:position w:val="0"/>
      <w:u w:val="single"/>
    </w:rPr>
  </w:style>
  <w:style w:type="character" w:customStyle="1" w:styleId="2Calibri21pt">
    <w:name w:val="Основной текст (2) + Calibri;21 pt;Полужирный"/>
    <w:basedOn w:val="2"/>
    <w:rsid w:val="00A81584"/>
    <w:rPr>
      <w:rFonts w:ascii="Calibri" w:eastAsia="Calibri" w:hAnsi="Calibri" w:cs="Calibri"/>
      <w:b/>
      <w:bCs/>
      <w:color w:val="FFFFFF"/>
      <w:spacing w:val="0"/>
      <w:w w:val="100"/>
      <w:position w:val="0"/>
      <w:sz w:val="42"/>
      <w:szCs w:val="42"/>
    </w:rPr>
  </w:style>
  <w:style w:type="character" w:customStyle="1" w:styleId="2Calibri105pt">
    <w:name w:val="Основной текст (2) + Calibri;10;5 pt"/>
    <w:basedOn w:val="2"/>
    <w:rsid w:val="00A81584"/>
    <w:rPr>
      <w:rFonts w:ascii="Calibri" w:eastAsia="Calibri" w:hAnsi="Calibri" w:cs="Calibri"/>
      <w:color w:val="FFFFFF"/>
      <w:spacing w:val="0"/>
      <w:w w:val="100"/>
      <w:position w:val="0"/>
      <w:sz w:val="21"/>
      <w:szCs w:val="21"/>
    </w:rPr>
  </w:style>
  <w:style w:type="character" w:customStyle="1" w:styleId="18Exact">
    <w:name w:val="Основной текст (18) Exact"/>
    <w:basedOn w:val="a0"/>
    <w:link w:val="18"/>
    <w:rsid w:val="00A8158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8TimesNewRoman4ptExact">
    <w:name w:val="Основной текст (18) + Times New Roman;4 pt Exact"/>
    <w:basedOn w:val="18Exact"/>
    <w:rsid w:val="00A8158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</w:rPr>
  </w:style>
  <w:style w:type="character" w:customStyle="1" w:styleId="131">
    <w:name w:val="Основной текст (13) + Полужирный"/>
    <w:basedOn w:val="13"/>
    <w:rsid w:val="00A81584"/>
    <w:rPr>
      <w:b/>
      <w:bCs/>
      <w:color w:val="000000"/>
      <w:spacing w:val="0"/>
      <w:w w:val="100"/>
      <w:position w:val="0"/>
    </w:rPr>
  </w:style>
  <w:style w:type="character" w:customStyle="1" w:styleId="16">
    <w:name w:val="Основной текст (16)_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160">
    <w:name w:val="Основной текст (16)"/>
    <w:basedOn w:val="16"/>
    <w:rsid w:val="00A81584"/>
    <w:rPr>
      <w:color w:val="4F80BB"/>
      <w:spacing w:val="0"/>
      <w:position w:val="0"/>
    </w:rPr>
  </w:style>
  <w:style w:type="character" w:customStyle="1" w:styleId="16100">
    <w:name w:val="Основной текст (16) + Курсив;Масштаб 100%"/>
    <w:basedOn w:val="16"/>
    <w:rsid w:val="00A81584"/>
    <w:rPr>
      <w:i/>
      <w:iCs/>
      <w:color w:val="7F858C"/>
      <w:spacing w:val="0"/>
      <w:w w:val="100"/>
      <w:position w:val="0"/>
    </w:rPr>
  </w:style>
  <w:style w:type="character" w:customStyle="1" w:styleId="33">
    <w:name w:val="Подпись к картинке (3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Подпись к картинке (3)"/>
    <w:basedOn w:val="33"/>
    <w:rsid w:val="00A81584"/>
    <w:rPr>
      <w:color w:val="0070C0"/>
      <w:spacing w:val="0"/>
      <w:w w:val="100"/>
      <w:position w:val="0"/>
    </w:rPr>
  </w:style>
  <w:style w:type="character" w:customStyle="1" w:styleId="17">
    <w:name w:val="Основной текст (17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70">
    <w:name w:val="Основной текст (17)"/>
    <w:basedOn w:val="17"/>
    <w:rsid w:val="00A81584"/>
    <w:rPr>
      <w:color w:val="4F80BB"/>
      <w:spacing w:val="0"/>
      <w:w w:val="100"/>
      <w:position w:val="0"/>
    </w:rPr>
  </w:style>
  <w:style w:type="character" w:customStyle="1" w:styleId="614pt">
    <w:name w:val="Основной текст (6) + 14 pt;Курсив"/>
    <w:basedOn w:val="60"/>
    <w:rsid w:val="00A81584"/>
    <w:rPr>
      <w:i/>
      <w:iCs/>
      <w:color w:val="000000"/>
      <w:spacing w:val="0"/>
      <w:w w:val="100"/>
      <w:position w:val="0"/>
      <w:sz w:val="28"/>
      <w:szCs w:val="28"/>
    </w:rPr>
  </w:style>
  <w:style w:type="character" w:customStyle="1" w:styleId="62">
    <w:name w:val="Основной текст (6) + Не полужирный"/>
    <w:basedOn w:val="60"/>
    <w:rsid w:val="00A81584"/>
    <w:rPr>
      <w:color w:val="000000"/>
      <w:spacing w:val="0"/>
      <w:w w:val="100"/>
      <w:position w:val="0"/>
    </w:rPr>
  </w:style>
  <w:style w:type="character" w:customStyle="1" w:styleId="6Exact">
    <w:name w:val="Основной текст (6) Exact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6Exact">
    <w:name w:val="Основной текст (16) Exact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19Exact">
    <w:name w:val="Основной текст (19) Exact"/>
    <w:basedOn w:val="a0"/>
    <w:link w:val="19"/>
    <w:rsid w:val="00A81584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16Candara14pt100Exact">
    <w:name w:val="Основной текст (16) + Candara;14 pt;Полужирный;Масштаб 100% Exact"/>
    <w:basedOn w:val="16"/>
    <w:rsid w:val="00A81584"/>
    <w:rPr>
      <w:rFonts w:ascii="Candara" w:eastAsia="Candara" w:hAnsi="Candara" w:cs="Candara"/>
      <w:b/>
      <w:bCs/>
      <w:color w:val="FFFFFF"/>
      <w:spacing w:val="0"/>
      <w:w w:val="100"/>
      <w:position w:val="0"/>
      <w:sz w:val="28"/>
      <w:szCs w:val="28"/>
    </w:rPr>
  </w:style>
  <w:style w:type="character" w:customStyle="1" w:styleId="20Exact">
    <w:name w:val="Основной текст (20) Exact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+ Полужирный Exact"/>
    <w:basedOn w:val="2"/>
    <w:rsid w:val="00A81584"/>
    <w:rPr>
      <w:b/>
      <w:bCs/>
      <w:color w:val="000000"/>
      <w:spacing w:val="0"/>
      <w:w w:val="100"/>
      <w:position w:val="0"/>
    </w:rPr>
  </w:style>
  <w:style w:type="character" w:customStyle="1" w:styleId="63">
    <w:name w:val="Подпись к картинке (6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4">
    <w:name w:val="Подпись к картинке (6)"/>
    <w:basedOn w:val="63"/>
    <w:rsid w:val="00A81584"/>
    <w:rPr>
      <w:color w:val="0070C0"/>
      <w:spacing w:val="0"/>
      <w:w w:val="100"/>
      <w:position w:val="0"/>
    </w:rPr>
  </w:style>
  <w:style w:type="character" w:customStyle="1" w:styleId="105">
    <w:name w:val="Заголовок №10"/>
    <w:basedOn w:val="100"/>
    <w:rsid w:val="00A81584"/>
    <w:rPr>
      <w:color w:val="4F80BB"/>
      <w:spacing w:val="0"/>
      <w:w w:val="100"/>
      <w:position w:val="0"/>
    </w:rPr>
  </w:style>
  <w:style w:type="character" w:customStyle="1" w:styleId="13ptExact0">
    <w:name w:val="Подпись к картинке + 13 pt;Полужирный Exact"/>
    <w:basedOn w:val="Exact"/>
    <w:rsid w:val="00A81584"/>
    <w:rPr>
      <w:b/>
      <w:bCs/>
      <w:color w:val="0070C0"/>
      <w:spacing w:val="0"/>
      <w:w w:val="100"/>
      <w:position w:val="0"/>
      <w:sz w:val="26"/>
      <w:szCs w:val="26"/>
    </w:rPr>
  </w:style>
  <w:style w:type="character" w:customStyle="1" w:styleId="210">
    <w:name w:val="Основной текст (21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5">
    <w:name w:val="Основной текст (6)"/>
    <w:basedOn w:val="60"/>
    <w:rsid w:val="00A81584"/>
    <w:rPr>
      <w:color w:val="0070C0"/>
      <w:spacing w:val="0"/>
      <w:w w:val="100"/>
      <w:position w:val="0"/>
    </w:rPr>
  </w:style>
  <w:style w:type="character" w:customStyle="1" w:styleId="211">
    <w:name w:val="Основной текст (21)"/>
    <w:basedOn w:val="210"/>
    <w:rsid w:val="00A81584"/>
    <w:rPr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2113pt">
    <w:name w:val="Основной текст (21) + 13 pt;Курсив"/>
    <w:basedOn w:val="210"/>
    <w:rsid w:val="00A81584"/>
    <w:rPr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2115pt">
    <w:name w:val="Основной текст (2) + 11;5 pt;Полужирный;Курсив"/>
    <w:basedOn w:val="2"/>
    <w:rsid w:val="00A81584"/>
    <w:rPr>
      <w:b/>
      <w:bCs/>
      <w:i/>
      <w:iCs/>
      <w:color w:val="0070C0"/>
      <w:spacing w:val="0"/>
      <w:w w:val="100"/>
      <w:position w:val="0"/>
      <w:sz w:val="23"/>
      <w:szCs w:val="23"/>
    </w:rPr>
  </w:style>
  <w:style w:type="character" w:customStyle="1" w:styleId="29">
    <w:name w:val="Основной текст (2) + Полужирный;Курсив"/>
    <w:basedOn w:val="2"/>
    <w:rsid w:val="00A81584"/>
    <w:rPr>
      <w:b/>
      <w:bCs/>
      <w:i/>
      <w:iCs/>
      <w:color w:val="0070C0"/>
      <w:spacing w:val="0"/>
      <w:w w:val="100"/>
      <w:position w:val="0"/>
    </w:rPr>
  </w:style>
  <w:style w:type="character" w:customStyle="1" w:styleId="210pt">
    <w:name w:val="Основной текст (2) + 10 pt"/>
    <w:basedOn w:val="2"/>
    <w:rsid w:val="00A81584"/>
    <w:rPr>
      <w:color w:val="0070C0"/>
      <w:spacing w:val="0"/>
      <w:w w:val="100"/>
      <w:position w:val="0"/>
      <w:sz w:val="20"/>
      <w:szCs w:val="20"/>
    </w:rPr>
  </w:style>
  <w:style w:type="character" w:customStyle="1" w:styleId="1030">
    <w:name w:val="Заголовок №10 (3)_"/>
    <w:basedOn w:val="a0"/>
    <w:link w:val="1031"/>
    <w:rsid w:val="00A815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115pt">
    <w:name w:val="Основной текст (6) + 11;5 pt;Курсив"/>
    <w:basedOn w:val="60"/>
    <w:rsid w:val="00A81584"/>
    <w:rPr>
      <w:i/>
      <w:iCs/>
      <w:color w:val="000000"/>
      <w:spacing w:val="0"/>
      <w:w w:val="100"/>
      <w:position w:val="0"/>
      <w:sz w:val="23"/>
      <w:szCs w:val="23"/>
    </w:rPr>
  </w:style>
  <w:style w:type="character" w:customStyle="1" w:styleId="2a">
    <w:name w:val="Основной текст (2) + Курсив"/>
    <w:basedOn w:val="2"/>
    <w:rsid w:val="00A81584"/>
    <w:rPr>
      <w:i/>
      <w:iCs/>
      <w:color w:val="000000"/>
      <w:spacing w:val="0"/>
      <w:w w:val="100"/>
      <w:position w:val="0"/>
    </w:rPr>
  </w:style>
  <w:style w:type="character" w:customStyle="1" w:styleId="212pt">
    <w:name w:val="Основной текст (2) + 12 pt"/>
    <w:basedOn w:val="2"/>
    <w:rsid w:val="00A81584"/>
    <w:rPr>
      <w:color w:val="000000"/>
      <w:spacing w:val="0"/>
      <w:w w:val="100"/>
      <w:position w:val="0"/>
      <w:sz w:val="24"/>
      <w:szCs w:val="24"/>
    </w:rPr>
  </w:style>
  <w:style w:type="character" w:customStyle="1" w:styleId="1314pt">
    <w:name w:val="Основной текст (13) + 14 pt;Полужирный"/>
    <w:basedOn w:val="13"/>
    <w:rsid w:val="00A81584"/>
    <w:rPr>
      <w:b/>
      <w:bCs/>
      <w:color w:val="000000"/>
      <w:spacing w:val="0"/>
      <w:w w:val="100"/>
      <w:position w:val="0"/>
      <w:sz w:val="28"/>
      <w:szCs w:val="28"/>
    </w:rPr>
  </w:style>
  <w:style w:type="character" w:customStyle="1" w:styleId="2Calibri10pt0">
    <w:name w:val="Основной текст (2) + Calibri;10 pt"/>
    <w:basedOn w:val="2"/>
    <w:rsid w:val="00A81584"/>
    <w:rPr>
      <w:rFonts w:ascii="Calibri" w:eastAsia="Calibri" w:hAnsi="Calibri" w:cs="Calibri"/>
      <w:color w:val="4F79A5"/>
      <w:spacing w:val="0"/>
      <w:w w:val="100"/>
      <w:position w:val="0"/>
      <w:sz w:val="20"/>
      <w:szCs w:val="20"/>
    </w:rPr>
  </w:style>
  <w:style w:type="character" w:customStyle="1" w:styleId="620">
    <w:name w:val="Заголовок №6 (2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621">
    <w:name w:val="Заголовок №6 (2)"/>
    <w:basedOn w:val="620"/>
    <w:rsid w:val="00A81584"/>
    <w:rPr>
      <w:color w:val="FFFFFF"/>
      <w:spacing w:val="0"/>
      <w:w w:val="100"/>
      <w:position w:val="0"/>
    </w:rPr>
  </w:style>
  <w:style w:type="character" w:customStyle="1" w:styleId="220">
    <w:name w:val="Основной текст (22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1">
    <w:name w:val="Основной текст (22)"/>
    <w:basedOn w:val="220"/>
    <w:rsid w:val="00A81584"/>
    <w:rPr>
      <w:color w:val="F2E9E7"/>
      <w:spacing w:val="0"/>
      <w:w w:val="100"/>
      <w:position w:val="0"/>
    </w:rPr>
  </w:style>
  <w:style w:type="character" w:customStyle="1" w:styleId="25Exact">
    <w:name w:val="Основной текст (25) Exact"/>
    <w:basedOn w:val="a0"/>
    <w:rsid w:val="00A81584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Exact">
    <w:name w:val="Подпись к картинке (7) Exact"/>
    <w:basedOn w:val="a0"/>
    <w:link w:val="71"/>
    <w:rsid w:val="00A8158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3Exact">
    <w:name w:val="Основной текст (33) Exact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72">
    <w:name w:val="Заголовок №7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73">
    <w:name w:val="Заголовок №7"/>
    <w:basedOn w:val="72"/>
    <w:rsid w:val="00A81584"/>
    <w:rPr>
      <w:color w:val="C9F734"/>
      <w:spacing w:val="0"/>
      <w:w w:val="100"/>
      <w:position w:val="0"/>
    </w:rPr>
  </w:style>
  <w:style w:type="character" w:customStyle="1" w:styleId="230">
    <w:name w:val="Основной текст (23)_"/>
    <w:basedOn w:val="a0"/>
    <w:rsid w:val="00A8158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1">
    <w:name w:val="Основной текст (23)"/>
    <w:basedOn w:val="230"/>
    <w:rsid w:val="00A81584"/>
    <w:rPr>
      <w:color w:val="F2E9E7"/>
      <w:spacing w:val="0"/>
      <w:w w:val="100"/>
      <w:position w:val="0"/>
    </w:rPr>
  </w:style>
  <w:style w:type="character" w:customStyle="1" w:styleId="240">
    <w:name w:val="Основной текст (24)_"/>
    <w:basedOn w:val="a0"/>
    <w:link w:val="241"/>
    <w:rsid w:val="00A815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Calibri10pt">
    <w:name w:val="Основной текст (24) + Calibri;10 pt;Курсив"/>
    <w:basedOn w:val="240"/>
    <w:rsid w:val="00A8158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250">
    <w:name w:val="Основной текст (25)_"/>
    <w:basedOn w:val="a0"/>
    <w:rsid w:val="00A81584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5Calibri11pt">
    <w:name w:val="Основной текст (25) + Calibri;11 pt;Не полужирный;Не курсив"/>
    <w:basedOn w:val="250"/>
    <w:rsid w:val="00A81584"/>
    <w:rPr>
      <w:rFonts w:ascii="Calibri" w:eastAsia="Calibri" w:hAnsi="Calibri" w:cs="Calibri"/>
      <w:color w:val="F2E9E7"/>
      <w:spacing w:val="0"/>
      <w:w w:val="100"/>
      <w:position w:val="0"/>
      <w:sz w:val="22"/>
      <w:szCs w:val="22"/>
    </w:rPr>
  </w:style>
  <w:style w:type="character" w:customStyle="1" w:styleId="251">
    <w:name w:val="Основной текст (25)"/>
    <w:basedOn w:val="250"/>
    <w:rsid w:val="00A81584"/>
    <w:rPr>
      <w:color w:val="F2E9E7"/>
      <w:spacing w:val="0"/>
      <w:w w:val="100"/>
      <w:position w:val="0"/>
    </w:rPr>
  </w:style>
  <w:style w:type="character" w:customStyle="1" w:styleId="260">
    <w:name w:val="Основной текст (26)_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1">
    <w:name w:val="Основной текст (26)"/>
    <w:basedOn w:val="260"/>
    <w:rsid w:val="00A81584"/>
    <w:rPr>
      <w:color w:val="F3EA14"/>
      <w:spacing w:val="0"/>
      <w:w w:val="100"/>
      <w:position w:val="0"/>
    </w:rPr>
  </w:style>
  <w:style w:type="character" w:customStyle="1" w:styleId="262">
    <w:name w:val="Основной текст (26) + Малые прописные"/>
    <w:basedOn w:val="260"/>
    <w:rsid w:val="00A81584"/>
    <w:rPr>
      <w:smallCaps/>
      <w:color w:val="F2E9E7"/>
      <w:spacing w:val="0"/>
      <w:w w:val="100"/>
      <w:position w:val="0"/>
    </w:rPr>
  </w:style>
  <w:style w:type="character" w:customStyle="1" w:styleId="232">
    <w:name w:val="Основной текст (23) + Не полужирный"/>
    <w:basedOn w:val="230"/>
    <w:rsid w:val="00A81584"/>
    <w:rPr>
      <w:color w:val="F2E9E7"/>
      <w:spacing w:val="0"/>
      <w:w w:val="100"/>
      <w:position w:val="0"/>
    </w:rPr>
  </w:style>
  <w:style w:type="character" w:customStyle="1" w:styleId="25Calibri">
    <w:name w:val="Основной текст (25) + Calibri;Не полужирный"/>
    <w:basedOn w:val="250"/>
    <w:rsid w:val="00A81584"/>
    <w:rPr>
      <w:rFonts w:ascii="Calibri" w:eastAsia="Calibri" w:hAnsi="Calibri" w:cs="Calibri"/>
      <w:color w:val="F3EA14"/>
      <w:spacing w:val="0"/>
      <w:w w:val="100"/>
      <w:position w:val="0"/>
    </w:rPr>
  </w:style>
  <w:style w:type="character" w:customStyle="1" w:styleId="270">
    <w:name w:val="Основной текст (27)_"/>
    <w:basedOn w:val="a0"/>
    <w:rsid w:val="00A81584"/>
    <w:rPr>
      <w:rFonts w:ascii="Times New Roman" w:eastAsia="Times New Roman" w:hAnsi="Times New Roman" w:cs="Times New Roman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271">
    <w:name w:val="Основной текст (27) + Не курсив"/>
    <w:basedOn w:val="270"/>
    <w:rsid w:val="00A81584"/>
    <w:rPr>
      <w:color w:val="F69546"/>
      <w:spacing w:val="0"/>
      <w:w w:val="100"/>
      <w:position w:val="0"/>
    </w:rPr>
  </w:style>
  <w:style w:type="character" w:customStyle="1" w:styleId="272">
    <w:name w:val="Основной текст (27)"/>
    <w:basedOn w:val="270"/>
    <w:rsid w:val="00A81584"/>
    <w:rPr>
      <w:color w:val="F5D9C9"/>
      <w:spacing w:val="0"/>
      <w:w w:val="100"/>
      <w:position w:val="0"/>
    </w:rPr>
  </w:style>
  <w:style w:type="character" w:customStyle="1" w:styleId="280">
    <w:name w:val="Основной текст (28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81">
    <w:name w:val="Основной текст (28)"/>
    <w:basedOn w:val="280"/>
    <w:rsid w:val="00A81584"/>
    <w:rPr>
      <w:color w:val="F5D9C9"/>
      <w:spacing w:val="0"/>
      <w:w w:val="100"/>
      <w:position w:val="0"/>
    </w:rPr>
  </w:style>
  <w:style w:type="character" w:customStyle="1" w:styleId="2Arial65pt2pt">
    <w:name w:val="Основной текст (2) + Arial;6;5 pt;Интервал 2 pt"/>
    <w:basedOn w:val="2"/>
    <w:rsid w:val="00A81584"/>
    <w:rPr>
      <w:rFonts w:ascii="Arial" w:eastAsia="Arial" w:hAnsi="Arial" w:cs="Arial"/>
      <w:color w:val="433926"/>
      <w:spacing w:val="40"/>
      <w:w w:val="100"/>
      <w:position w:val="0"/>
      <w:sz w:val="13"/>
      <w:szCs w:val="13"/>
    </w:rPr>
  </w:style>
  <w:style w:type="character" w:customStyle="1" w:styleId="2Verdana45pt">
    <w:name w:val="Основной текст (2) + Verdana;4;5 pt"/>
    <w:basedOn w:val="2"/>
    <w:rsid w:val="00A81584"/>
    <w:rPr>
      <w:rFonts w:ascii="Verdana" w:eastAsia="Verdana" w:hAnsi="Verdana" w:cs="Verdana"/>
      <w:color w:val="433926"/>
      <w:spacing w:val="0"/>
      <w:w w:val="100"/>
      <w:position w:val="0"/>
      <w:sz w:val="9"/>
      <w:szCs w:val="9"/>
    </w:rPr>
  </w:style>
  <w:style w:type="character" w:customStyle="1" w:styleId="2Arial65pt">
    <w:name w:val="Основной текст (2) + Arial;6;5 pt"/>
    <w:basedOn w:val="2"/>
    <w:rsid w:val="00A81584"/>
    <w:rPr>
      <w:rFonts w:ascii="Arial" w:eastAsia="Arial" w:hAnsi="Arial" w:cs="Arial"/>
      <w:color w:val="433926"/>
      <w:spacing w:val="0"/>
      <w:w w:val="100"/>
      <w:position w:val="0"/>
      <w:sz w:val="13"/>
      <w:szCs w:val="13"/>
    </w:rPr>
  </w:style>
  <w:style w:type="character" w:customStyle="1" w:styleId="2Verdana45pt0">
    <w:name w:val="Основной текст (2) + Verdana;4;5 pt;Малые прописные"/>
    <w:basedOn w:val="2"/>
    <w:rsid w:val="00A81584"/>
    <w:rPr>
      <w:rFonts w:ascii="Verdana" w:eastAsia="Verdana" w:hAnsi="Verdana" w:cs="Verdana"/>
      <w:smallCaps/>
      <w:color w:val="433926"/>
      <w:spacing w:val="0"/>
      <w:w w:val="100"/>
      <w:position w:val="0"/>
      <w:sz w:val="9"/>
      <w:szCs w:val="9"/>
      <w:lang w:val="en-US" w:eastAsia="en-US" w:bidi="en-US"/>
    </w:rPr>
  </w:style>
  <w:style w:type="character" w:customStyle="1" w:styleId="2TrebuchetMS65pt">
    <w:name w:val="Основной текст (2) + Trebuchet MS;6;5 pt;Курсив"/>
    <w:basedOn w:val="2"/>
    <w:rsid w:val="00A81584"/>
    <w:rPr>
      <w:rFonts w:ascii="Trebuchet MS" w:eastAsia="Trebuchet MS" w:hAnsi="Trebuchet MS" w:cs="Trebuchet MS"/>
      <w:i/>
      <w:iCs/>
      <w:color w:val="56482D"/>
      <w:spacing w:val="0"/>
      <w:w w:val="100"/>
      <w:position w:val="0"/>
      <w:sz w:val="13"/>
      <w:szCs w:val="13"/>
    </w:rPr>
  </w:style>
  <w:style w:type="character" w:customStyle="1" w:styleId="2Verdana65pt">
    <w:name w:val="Основной текст (2) + Verdana;6;5 pt;Курсив"/>
    <w:basedOn w:val="2"/>
    <w:rsid w:val="00A81584"/>
    <w:rPr>
      <w:rFonts w:ascii="Verdana" w:eastAsia="Verdana" w:hAnsi="Verdana" w:cs="Verdana"/>
      <w:i/>
      <w:iCs/>
      <w:color w:val="331F17"/>
      <w:spacing w:val="0"/>
      <w:w w:val="100"/>
      <w:position w:val="0"/>
      <w:sz w:val="13"/>
      <w:szCs w:val="13"/>
    </w:rPr>
  </w:style>
  <w:style w:type="character" w:customStyle="1" w:styleId="35">
    <w:name w:val="Основной текст (3)"/>
    <w:basedOn w:val="3"/>
    <w:rsid w:val="00A81584"/>
    <w:rPr>
      <w:color w:val="B96D3E"/>
      <w:spacing w:val="0"/>
      <w:w w:val="100"/>
      <w:position w:val="0"/>
    </w:rPr>
  </w:style>
  <w:style w:type="character" w:customStyle="1" w:styleId="36">
    <w:name w:val="Основной текст (3) + Малые прописные"/>
    <w:basedOn w:val="3"/>
    <w:rsid w:val="00A81584"/>
    <w:rPr>
      <w:smallCaps/>
      <w:color w:val="B96D3E"/>
      <w:spacing w:val="0"/>
      <w:w w:val="100"/>
      <w:position w:val="0"/>
      <w:lang w:val="en-US" w:eastAsia="en-US" w:bidi="en-US"/>
    </w:rPr>
  </w:style>
  <w:style w:type="character" w:customStyle="1" w:styleId="290">
    <w:name w:val="Основной текст (29)_"/>
    <w:basedOn w:val="a0"/>
    <w:rsid w:val="00A8158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91">
    <w:name w:val="Основной текст (29) + Малые прописные"/>
    <w:basedOn w:val="290"/>
    <w:rsid w:val="00A81584"/>
    <w:rPr>
      <w:smallCaps/>
      <w:color w:val="B96D3E"/>
      <w:spacing w:val="0"/>
      <w:w w:val="100"/>
      <w:position w:val="0"/>
    </w:rPr>
  </w:style>
  <w:style w:type="character" w:customStyle="1" w:styleId="29TimesNewRoman16pt">
    <w:name w:val="Основной текст (29) + Times New Roman;16 pt;Полужирный"/>
    <w:basedOn w:val="290"/>
    <w:rsid w:val="00A81584"/>
    <w:rPr>
      <w:rFonts w:ascii="Times New Roman" w:eastAsia="Times New Roman" w:hAnsi="Times New Roman" w:cs="Times New Roman"/>
      <w:b/>
      <w:bCs/>
      <w:color w:val="B96D3E"/>
      <w:spacing w:val="0"/>
      <w:w w:val="100"/>
      <w:position w:val="0"/>
      <w:sz w:val="32"/>
      <w:szCs w:val="32"/>
    </w:rPr>
  </w:style>
  <w:style w:type="character" w:customStyle="1" w:styleId="292">
    <w:name w:val="Основной текст (29)"/>
    <w:basedOn w:val="290"/>
    <w:rsid w:val="00A81584"/>
    <w:rPr>
      <w:color w:val="B96D3E"/>
      <w:spacing w:val="0"/>
      <w:w w:val="100"/>
      <w:position w:val="0"/>
    </w:rPr>
  </w:style>
  <w:style w:type="character" w:customStyle="1" w:styleId="91">
    <w:name w:val="Заголовок №9_"/>
    <w:basedOn w:val="a0"/>
    <w:rsid w:val="00A8158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2">
    <w:name w:val="Заголовок №9"/>
    <w:basedOn w:val="91"/>
    <w:rsid w:val="00A81584"/>
    <w:rPr>
      <w:color w:val="B96D3E"/>
      <w:spacing w:val="0"/>
      <w:w w:val="100"/>
      <w:position w:val="0"/>
    </w:rPr>
  </w:style>
  <w:style w:type="character" w:customStyle="1" w:styleId="300">
    <w:name w:val="Основной текст (30)_"/>
    <w:basedOn w:val="a0"/>
    <w:rsid w:val="00A8158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13pt">
    <w:name w:val="Основной текст (30) + 13 pt"/>
    <w:basedOn w:val="300"/>
    <w:rsid w:val="00A81584"/>
    <w:rPr>
      <w:color w:val="B96D3E"/>
      <w:spacing w:val="0"/>
      <w:w w:val="100"/>
      <w:position w:val="0"/>
      <w:sz w:val="26"/>
      <w:szCs w:val="26"/>
    </w:rPr>
  </w:style>
  <w:style w:type="character" w:customStyle="1" w:styleId="301">
    <w:name w:val="Основной текст (30)"/>
    <w:basedOn w:val="300"/>
    <w:rsid w:val="00A81584"/>
    <w:rPr>
      <w:color w:val="B96D3E"/>
      <w:spacing w:val="0"/>
      <w:w w:val="100"/>
      <w:position w:val="0"/>
    </w:rPr>
  </w:style>
  <w:style w:type="character" w:customStyle="1" w:styleId="302">
    <w:name w:val="Основной текст (30) + Малые прописные"/>
    <w:basedOn w:val="300"/>
    <w:rsid w:val="00A81584"/>
    <w:rPr>
      <w:smallCaps/>
      <w:color w:val="B96D3E"/>
      <w:spacing w:val="0"/>
      <w:w w:val="100"/>
      <w:position w:val="0"/>
      <w:lang w:val="en-US" w:eastAsia="en-US" w:bidi="en-US"/>
    </w:rPr>
  </w:style>
  <w:style w:type="character" w:customStyle="1" w:styleId="30Tahoma105pt">
    <w:name w:val="Основной текст (30) + Tahoma;10;5 pt;Курсив"/>
    <w:basedOn w:val="300"/>
    <w:rsid w:val="00A81584"/>
    <w:rPr>
      <w:rFonts w:ascii="Tahoma" w:eastAsia="Tahoma" w:hAnsi="Tahoma" w:cs="Tahoma"/>
      <w:i/>
      <w:iCs/>
      <w:color w:val="B96D3E"/>
      <w:spacing w:val="0"/>
      <w:w w:val="100"/>
      <w:position w:val="0"/>
      <w:sz w:val="21"/>
      <w:szCs w:val="21"/>
    </w:rPr>
  </w:style>
  <w:style w:type="character" w:customStyle="1" w:styleId="310">
    <w:name w:val="Основной текст (31)_"/>
    <w:basedOn w:val="a0"/>
    <w:rsid w:val="00A81584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1">
    <w:name w:val="Основной текст (31)"/>
    <w:basedOn w:val="310"/>
    <w:rsid w:val="00A81584"/>
    <w:rPr>
      <w:color w:val="B96D3E"/>
      <w:spacing w:val="0"/>
      <w:w w:val="100"/>
      <w:position w:val="0"/>
    </w:rPr>
  </w:style>
  <w:style w:type="character" w:customStyle="1" w:styleId="233">
    <w:name w:val="Основной текст (23) + Не полужирный;Курсив"/>
    <w:basedOn w:val="230"/>
    <w:rsid w:val="00A81584"/>
    <w:rPr>
      <w:i/>
      <w:iCs/>
      <w:color w:val="B96D3E"/>
      <w:spacing w:val="0"/>
      <w:w w:val="100"/>
      <w:position w:val="0"/>
    </w:rPr>
  </w:style>
  <w:style w:type="character" w:customStyle="1" w:styleId="234">
    <w:name w:val="Основной текст (23) + Малые прописные"/>
    <w:basedOn w:val="230"/>
    <w:rsid w:val="00A81584"/>
    <w:rPr>
      <w:smallCaps/>
      <w:color w:val="B96D3E"/>
      <w:spacing w:val="0"/>
      <w:w w:val="100"/>
      <w:position w:val="0"/>
      <w:lang w:val="en-US" w:eastAsia="en-US" w:bidi="en-US"/>
    </w:rPr>
  </w:style>
  <w:style w:type="character" w:customStyle="1" w:styleId="2313pt">
    <w:name w:val="Основной текст (23) + 13 pt;Не полужирный;Курсив"/>
    <w:basedOn w:val="230"/>
    <w:rsid w:val="00A81584"/>
    <w:rPr>
      <w:i/>
      <w:iCs/>
      <w:color w:val="B96D3E"/>
      <w:spacing w:val="0"/>
      <w:w w:val="100"/>
      <w:position w:val="0"/>
      <w:sz w:val="26"/>
      <w:szCs w:val="26"/>
    </w:rPr>
  </w:style>
  <w:style w:type="character" w:customStyle="1" w:styleId="23Verdana115pt">
    <w:name w:val="Основной текст (23) + Verdana;11;5 pt;Не полужирный;Курсив"/>
    <w:basedOn w:val="230"/>
    <w:rsid w:val="00A81584"/>
    <w:rPr>
      <w:rFonts w:ascii="Verdana" w:eastAsia="Verdana" w:hAnsi="Verdana" w:cs="Verdana"/>
      <w:i/>
      <w:iCs/>
      <w:color w:val="B96D3E"/>
      <w:spacing w:val="0"/>
      <w:w w:val="100"/>
      <w:position w:val="0"/>
      <w:sz w:val="23"/>
      <w:szCs w:val="23"/>
    </w:rPr>
  </w:style>
  <w:style w:type="character" w:customStyle="1" w:styleId="23Verdana12pt">
    <w:name w:val="Основной текст (23) + Verdana;12 pt;Не полужирный;Малые прописные"/>
    <w:basedOn w:val="230"/>
    <w:rsid w:val="00A81584"/>
    <w:rPr>
      <w:rFonts w:ascii="Verdana" w:eastAsia="Verdana" w:hAnsi="Verdana" w:cs="Verdana"/>
      <w:smallCaps/>
      <w:color w:val="B96D3E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313pt0">
    <w:name w:val="Основной текст (23) + 13 pt;Не полужирный;Курсив;Малые прописные"/>
    <w:basedOn w:val="230"/>
    <w:rsid w:val="00A81584"/>
    <w:rPr>
      <w:i/>
      <w:iCs/>
      <w:smallCaps/>
      <w:color w:val="B96D3E"/>
      <w:spacing w:val="0"/>
      <w:w w:val="100"/>
      <w:position w:val="0"/>
      <w:sz w:val="26"/>
      <w:szCs w:val="26"/>
    </w:rPr>
  </w:style>
  <w:style w:type="character" w:customStyle="1" w:styleId="52">
    <w:name w:val="Заголовок №5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53">
    <w:name w:val="Заголовок №5"/>
    <w:basedOn w:val="52"/>
    <w:rsid w:val="00A81584"/>
    <w:rPr>
      <w:color w:val="59D6E5"/>
      <w:spacing w:val="0"/>
      <w:w w:val="100"/>
      <w:position w:val="0"/>
    </w:rPr>
  </w:style>
  <w:style w:type="character" w:customStyle="1" w:styleId="320">
    <w:name w:val="Основной текст (32)_"/>
    <w:basedOn w:val="a0"/>
    <w:rsid w:val="00A81584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21">
    <w:name w:val="Основной текст (32)"/>
    <w:basedOn w:val="320"/>
    <w:rsid w:val="00A81584"/>
    <w:rPr>
      <w:color w:val="D7F1F7"/>
      <w:spacing w:val="0"/>
      <w:w w:val="100"/>
      <w:position w:val="0"/>
    </w:rPr>
  </w:style>
  <w:style w:type="character" w:customStyle="1" w:styleId="330">
    <w:name w:val="Основной текст (33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331">
    <w:name w:val="Основной текст (33)"/>
    <w:basedOn w:val="330"/>
    <w:rsid w:val="00A81584"/>
    <w:rPr>
      <w:color w:val="D7F1F7"/>
      <w:spacing w:val="0"/>
      <w:w w:val="100"/>
      <w:position w:val="0"/>
    </w:rPr>
  </w:style>
  <w:style w:type="character" w:customStyle="1" w:styleId="340">
    <w:name w:val="Основной текст (34)_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341">
    <w:name w:val="Основной текст (34)"/>
    <w:basedOn w:val="340"/>
    <w:rsid w:val="00A81584"/>
    <w:rPr>
      <w:color w:val="59D6E5"/>
      <w:spacing w:val="0"/>
      <w:w w:val="100"/>
      <w:position w:val="0"/>
    </w:rPr>
  </w:style>
  <w:style w:type="character" w:customStyle="1" w:styleId="43">
    <w:name w:val="Основной текст (4)"/>
    <w:basedOn w:val="4"/>
    <w:rsid w:val="00A81584"/>
    <w:rPr>
      <w:color w:val="C0E8F4"/>
      <w:spacing w:val="0"/>
      <w:w w:val="100"/>
      <w:position w:val="0"/>
    </w:rPr>
  </w:style>
  <w:style w:type="character" w:customStyle="1" w:styleId="350">
    <w:name w:val="Основной текст (35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51">
    <w:name w:val="Основной текст (35)"/>
    <w:basedOn w:val="350"/>
    <w:rsid w:val="00A81584"/>
    <w:rPr>
      <w:color w:val="C0E8F4"/>
      <w:spacing w:val="0"/>
      <w:w w:val="100"/>
      <w:position w:val="0"/>
    </w:rPr>
  </w:style>
  <w:style w:type="character" w:customStyle="1" w:styleId="360">
    <w:name w:val="Основной текст (36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61">
    <w:name w:val="Основной текст (36)"/>
    <w:basedOn w:val="360"/>
    <w:rsid w:val="00A81584"/>
    <w:rPr>
      <w:color w:val="C0E8F4"/>
      <w:spacing w:val="0"/>
      <w:w w:val="100"/>
      <w:position w:val="0"/>
    </w:rPr>
  </w:style>
  <w:style w:type="character" w:customStyle="1" w:styleId="520">
    <w:name w:val="Заголовок №5 (2)_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521">
    <w:name w:val="Заголовок №5 (2)"/>
    <w:basedOn w:val="520"/>
    <w:rsid w:val="00A81584"/>
    <w:rPr>
      <w:color w:val="59D6E5"/>
      <w:spacing w:val="0"/>
      <w:w w:val="100"/>
      <w:position w:val="0"/>
    </w:rPr>
  </w:style>
  <w:style w:type="character" w:customStyle="1" w:styleId="37">
    <w:name w:val="Основной текст (37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70">
    <w:name w:val="Основной текст (37)"/>
    <w:basedOn w:val="37"/>
    <w:rsid w:val="00A81584"/>
    <w:rPr>
      <w:color w:val="D7F1F7"/>
      <w:spacing w:val="0"/>
      <w:w w:val="100"/>
      <w:position w:val="0"/>
    </w:rPr>
  </w:style>
  <w:style w:type="character" w:customStyle="1" w:styleId="920">
    <w:name w:val="Заголовок №9 (2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921">
    <w:name w:val="Заголовок №9 (2)"/>
    <w:basedOn w:val="920"/>
    <w:rsid w:val="00A81584"/>
  </w:style>
  <w:style w:type="character" w:customStyle="1" w:styleId="630">
    <w:name w:val="Заголовок №6 (3)_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631">
    <w:name w:val="Заголовок №6 (3)"/>
    <w:basedOn w:val="630"/>
    <w:rsid w:val="00A81584"/>
  </w:style>
  <w:style w:type="character" w:customStyle="1" w:styleId="38">
    <w:name w:val="Основной текст (38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80">
    <w:name w:val="Основной текст (38)"/>
    <w:basedOn w:val="38"/>
    <w:rsid w:val="00A81584"/>
    <w:rPr>
      <w:color w:val="C0E8F4"/>
      <w:spacing w:val="0"/>
      <w:w w:val="100"/>
      <w:position w:val="0"/>
      <w:sz w:val="24"/>
      <w:szCs w:val="24"/>
    </w:rPr>
  </w:style>
  <w:style w:type="character" w:customStyle="1" w:styleId="28Exact">
    <w:name w:val="Основной текст (28) Exact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93">
    <w:name w:val="Заголовок №9 (3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930">
    <w:name w:val="Заголовок №9 (3)"/>
    <w:basedOn w:val="93"/>
    <w:rsid w:val="00A81584"/>
  </w:style>
  <w:style w:type="character" w:customStyle="1" w:styleId="39">
    <w:name w:val="Основной текст (39)_"/>
    <w:basedOn w:val="a0"/>
    <w:rsid w:val="00A8158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90">
    <w:name w:val="Основной текст (39)"/>
    <w:basedOn w:val="39"/>
    <w:rsid w:val="00A81584"/>
    <w:rPr>
      <w:color w:val="C0E8F4"/>
      <w:spacing w:val="0"/>
      <w:w w:val="100"/>
      <w:position w:val="0"/>
    </w:rPr>
  </w:style>
  <w:style w:type="character" w:customStyle="1" w:styleId="39TimesNewRoman16pt">
    <w:name w:val="Основной текст (39) + Times New Roman;16 pt"/>
    <w:basedOn w:val="39"/>
    <w:rsid w:val="00A81584"/>
    <w:rPr>
      <w:rFonts w:ascii="Times New Roman" w:eastAsia="Times New Roman" w:hAnsi="Times New Roman" w:cs="Times New Roman"/>
      <w:color w:val="C0E8F4"/>
      <w:spacing w:val="0"/>
      <w:w w:val="100"/>
      <w:position w:val="0"/>
      <w:sz w:val="32"/>
      <w:szCs w:val="32"/>
    </w:rPr>
  </w:style>
  <w:style w:type="character" w:customStyle="1" w:styleId="81">
    <w:name w:val="Заголовок №8_"/>
    <w:basedOn w:val="a0"/>
    <w:rsid w:val="00A81584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82">
    <w:name w:val="Заголовок №8"/>
    <w:basedOn w:val="81"/>
    <w:rsid w:val="00A81584"/>
    <w:rPr>
      <w:color w:val="59D6E5"/>
      <w:spacing w:val="0"/>
      <w:w w:val="100"/>
      <w:position w:val="0"/>
    </w:rPr>
  </w:style>
  <w:style w:type="character" w:customStyle="1" w:styleId="400">
    <w:name w:val="Основной текст (40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1">
    <w:name w:val="Основной текст (40)"/>
    <w:basedOn w:val="400"/>
    <w:rsid w:val="00A81584"/>
    <w:rPr>
      <w:color w:val="C0E8F4"/>
      <w:spacing w:val="0"/>
      <w:w w:val="100"/>
      <w:position w:val="0"/>
      <w:sz w:val="24"/>
      <w:szCs w:val="24"/>
    </w:rPr>
  </w:style>
  <w:style w:type="character" w:customStyle="1" w:styleId="100pt">
    <w:name w:val="Основной текст (10) + Интервал 0 pt"/>
    <w:basedOn w:val="101"/>
    <w:rsid w:val="00A81584"/>
    <w:rPr>
      <w:color w:val="9E9D75"/>
      <w:spacing w:val="10"/>
      <w:w w:val="100"/>
      <w:position w:val="0"/>
    </w:rPr>
  </w:style>
  <w:style w:type="character" w:customStyle="1" w:styleId="295pt1pt">
    <w:name w:val="Основной текст (2) + 9;5 pt;Полужирный;Малые прописные;Интервал 1 pt"/>
    <w:basedOn w:val="2"/>
    <w:rsid w:val="00A81584"/>
    <w:rPr>
      <w:b/>
      <w:bCs/>
      <w:smallCaps/>
      <w:color w:val="C0E8F4"/>
      <w:spacing w:val="20"/>
      <w:w w:val="100"/>
      <w:position w:val="0"/>
      <w:sz w:val="19"/>
      <w:szCs w:val="19"/>
      <w:lang w:val="en-US" w:eastAsia="en-US" w:bidi="en-US"/>
    </w:rPr>
  </w:style>
  <w:style w:type="character" w:customStyle="1" w:styleId="2610pt1pt">
    <w:name w:val="Основной текст (26) + 10 pt;Интервал 1 pt"/>
    <w:basedOn w:val="260"/>
    <w:rsid w:val="00A81584"/>
    <w:rPr>
      <w:color w:val="C0E8F4"/>
      <w:spacing w:val="30"/>
      <w:w w:val="100"/>
      <w:position w:val="0"/>
      <w:sz w:val="20"/>
      <w:szCs w:val="20"/>
    </w:rPr>
  </w:style>
  <w:style w:type="character" w:customStyle="1" w:styleId="200">
    <w:name w:val="Основной текст (20)_"/>
    <w:basedOn w:val="a0"/>
    <w:rsid w:val="00A8158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01">
    <w:name w:val="Основной текст (20)"/>
    <w:basedOn w:val="200"/>
    <w:rsid w:val="00A81584"/>
    <w:rPr>
      <w:color w:val="C1E258"/>
      <w:spacing w:val="0"/>
      <w:w w:val="100"/>
      <w:position w:val="0"/>
      <w:sz w:val="24"/>
      <w:szCs w:val="24"/>
    </w:rPr>
  </w:style>
  <w:style w:type="character" w:customStyle="1" w:styleId="42pt">
    <w:name w:val="Основной текст (4) + Интервал 2 pt"/>
    <w:basedOn w:val="4"/>
    <w:rsid w:val="00A81584"/>
    <w:rPr>
      <w:color w:val="AC9754"/>
      <w:spacing w:val="40"/>
      <w:w w:val="100"/>
      <w:position w:val="0"/>
      <w:u w:val="single"/>
    </w:rPr>
  </w:style>
  <w:style w:type="character" w:customStyle="1" w:styleId="44">
    <w:name w:val="Основной текст (4) + Курсив"/>
    <w:basedOn w:val="4"/>
    <w:rsid w:val="00A81584"/>
    <w:rPr>
      <w:i/>
      <w:iCs/>
      <w:color w:val="C0E8F4"/>
      <w:spacing w:val="0"/>
      <w:w w:val="100"/>
      <w:position w:val="0"/>
    </w:rPr>
  </w:style>
  <w:style w:type="character" w:customStyle="1" w:styleId="720">
    <w:name w:val="Заголовок №7 (2)_"/>
    <w:basedOn w:val="a0"/>
    <w:rsid w:val="00A81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721">
    <w:name w:val="Заголовок №7 (2)"/>
    <w:basedOn w:val="720"/>
    <w:rsid w:val="00A81584"/>
    <w:rPr>
      <w:color w:val="DBEE36"/>
      <w:spacing w:val="0"/>
      <w:w w:val="100"/>
      <w:position w:val="0"/>
    </w:rPr>
  </w:style>
  <w:style w:type="character" w:customStyle="1" w:styleId="410">
    <w:name w:val="Основной текст (41)_"/>
    <w:basedOn w:val="a0"/>
    <w:rsid w:val="00A81584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411">
    <w:name w:val="Основной текст (41)"/>
    <w:basedOn w:val="410"/>
    <w:rsid w:val="00A81584"/>
    <w:rPr>
      <w:color w:val="59D6E5"/>
      <w:spacing w:val="0"/>
      <w:w w:val="100"/>
      <w:position w:val="0"/>
    </w:rPr>
  </w:style>
  <w:style w:type="character" w:customStyle="1" w:styleId="1a">
    <w:name w:val="Заголовок №1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1b">
    <w:name w:val="Заголовок №1"/>
    <w:basedOn w:val="1a"/>
    <w:rsid w:val="00A81584"/>
    <w:rPr>
      <w:color w:val="0A2865"/>
      <w:spacing w:val="0"/>
      <w:w w:val="100"/>
      <w:position w:val="0"/>
    </w:rPr>
  </w:style>
  <w:style w:type="character" w:customStyle="1" w:styleId="420">
    <w:name w:val="Основной текст (42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1">
    <w:name w:val="Основной текст (42)"/>
    <w:basedOn w:val="420"/>
    <w:rsid w:val="00A81584"/>
    <w:rPr>
      <w:color w:val="DAE3E3"/>
      <w:spacing w:val="0"/>
      <w:w w:val="100"/>
      <w:position w:val="0"/>
    </w:rPr>
  </w:style>
  <w:style w:type="character" w:customStyle="1" w:styleId="66">
    <w:name w:val="Основной текст (6) + Малые прописные"/>
    <w:basedOn w:val="60"/>
    <w:rsid w:val="00A81584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45">
    <w:name w:val="Основной текст (4) + Не полужирный"/>
    <w:basedOn w:val="4"/>
    <w:rsid w:val="00A81584"/>
    <w:rPr>
      <w:color w:val="DAE3E3"/>
      <w:spacing w:val="0"/>
      <w:w w:val="100"/>
      <w:position w:val="0"/>
    </w:rPr>
  </w:style>
  <w:style w:type="character" w:customStyle="1" w:styleId="416pt">
    <w:name w:val="Основной текст (4) + 16 pt"/>
    <w:basedOn w:val="4"/>
    <w:rsid w:val="00A81584"/>
    <w:rPr>
      <w:color w:val="DAE3E3"/>
      <w:spacing w:val="0"/>
      <w:w w:val="100"/>
      <w:position w:val="0"/>
      <w:sz w:val="32"/>
      <w:szCs w:val="32"/>
    </w:rPr>
  </w:style>
  <w:style w:type="character" w:customStyle="1" w:styleId="430">
    <w:name w:val="Основной текст (43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31">
    <w:name w:val="Основной текст (43)"/>
    <w:basedOn w:val="430"/>
    <w:rsid w:val="00A81584"/>
    <w:rPr>
      <w:color w:val="FFFFFF"/>
      <w:spacing w:val="0"/>
      <w:w w:val="100"/>
      <w:position w:val="0"/>
    </w:rPr>
  </w:style>
  <w:style w:type="character" w:customStyle="1" w:styleId="4311pt">
    <w:name w:val="Основной текст (43) + 11 pt"/>
    <w:basedOn w:val="430"/>
    <w:rsid w:val="00A81584"/>
    <w:rPr>
      <w:color w:val="E2D3BD"/>
      <w:spacing w:val="0"/>
      <w:w w:val="100"/>
      <w:position w:val="0"/>
      <w:sz w:val="22"/>
      <w:szCs w:val="22"/>
    </w:rPr>
  </w:style>
  <w:style w:type="character" w:customStyle="1" w:styleId="440">
    <w:name w:val="Основной текст (44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41">
    <w:name w:val="Основной текст (44)"/>
    <w:basedOn w:val="440"/>
    <w:rsid w:val="00A81584"/>
    <w:rPr>
      <w:color w:val="EBEBEB"/>
      <w:spacing w:val="0"/>
      <w:w w:val="100"/>
      <w:position w:val="0"/>
    </w:rPr>
  </w:style>
  <w:style w:type="character" w:customStyle="1" w:styleId="442">
    <w:name w:val="Основной текст (44) + Малые прописные"/>
    <w:basedOn w:val="440"/>
    <w:rsid w:val="00A81584"/>
    <w:rPr>
      <w:smallCaps/>
      <w:color w:val="B9C1CF"/>
      <w:spacing w:val="0"/>
      <w:w w:val="100"/>
      <w:position w:val="0"/>
    </w:rPr>
  </w:style>
  <w:style w:type="character" w:customStyle="1" w:styleId="450">
    <w:name w:val="Основной текст (45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51">
    <w:name w:val="Основной текст (45)"/>
    <w:basedOn w:val="450"/>
    <w:rsid w:val="00A81584"/>
    <w:rPr>
      <w:color w:val="DAE3E3"/>
      <w:spacing w:val="0"/>
      <w:w w:val="100"/>
      <w:position w:val="0"/>
    </w:rPr>
  </w:style>
  <w:style w:type="character" w:customStyle="1" w:styleId="452">
    <w:name w:val="Основной текст (45) + Малые прописные"/>
    <w:basedOn w:val="450"/>
    <w:rsid w:val="00A81584"/>
    <w:rPr>
      <w:smallCaps/>
      <w:color w:val="F5D9C9"/>
      <w:spacing w:val="0"/>
      <w:w w:val="100"/>
      <w:position w:val="0"/>
      <w:lang w:val="en-US" w:eastAsia="en-US" w:bidi="en-US"/>
    </w:rPr>
  </w:style>
  <w:style w:type="character" w:customStyle="1" w:styleId="530">
    <w:name w:val="Заголовок №5 (3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531">
    <w:name w:val="Заголовок №5 (3)"/>
    <w:basedOn w:val="530"/>
    <w:rsid w:val="00A81584"/>
    <w:rPr>
      <w:color w:val="0070C0"/>
      <w:spacing w:val="0"/>
      <w:w w:val="100"/>
      <w:position w:val="0"/>
    </w:rPr>
  </w:style>
  <w:style w:type="character" w:customStyle="1" w:styleId="310pt">
    <w:name w:val="Основной текст (3) + 10 pt;Не полужирный;Курсив"/>
    <w:basedOn w:val="3"/>
    <w:rsid w:val="00A81584"/>
    <w:rPr>
      <w:i/>
      <w:iCs/>
      <w:color w:val="1E1E1E"/>
      <w:spacing w:val="0"/>
      <w:w w:val="100"/>
      <w:position w:val="0"/>
      <w:sz w:val="20"/>
      <w:szCs w:val="20"/>
    </w:rPr>
  </w:style>
  <w:style w:type="character" w:customStyle="1" w:styleId="314pt">
    <w:name w:val="Основной текст (3) + 14 pt"/>
    <w:basedOn w:val="3"/>
    <w:rsid w:val="00A81584"/>
    <w:rPr>
      <w:color w:val="1E1E1E"/>
      <w:spacing w:val="0"/>
      <w:w w:val="100"/>
      <w:position w:val="0"/>
      <w:sz w:val="28"/>
      <w:szCs w:val="28"/>
    </w:rPr>
  </w:style>
  <w:style w:type="character" w:customStyle="1" w:styleId="2219pt1pt">
    <w:name w:val="Основной текст (22) + 19 pt;Не полужирный;Интервал 1 pt"/>
    <w:basedOn w:val="220"/>
    <w:rsid w:val="00A81584"/>
    <w:rPr>
      <w:color w:val="1E1E1E"/>
      <w:spacing w:val="30"/>
      <w:w w:val="100"/>
      <w:position w:val="0"/>
      <w:sz w:val="38"/>
      <w:szCs w:val="38"/>
    </w:rPr>
  </w:style>
  <w:style w:type="character" w:customStyle="1" w:styleId="3610pt">
    <w:name w:val="Основной текст (36) + 10 pt"/>
    <w:basedOn w:val="360"/>
    <w:rsid w:val="00A81584"/>
    <w:rPr>
      <w:color w:val="2B2B2B"/>
      <w:spacing w:val="0"/>
      <w:w w:val="100"/>
      <w:position w:val="0"/>
      <w:sz w:val="20"/>
      <w:szCs w:val="20"/>
    </w:rPr>
  </w:style>
  <w:style w:type="character" w:customStyle="1" w:styleId="3510pt">
    <w:name w:val="Основной текст (35) + 10 pt;Не полужирный"/>
    <w:basedOn w:val="350"/>
    <w:rsid w:val="00A81584"/>
    <w:rPr>
      <w:color w:val="2B2B2B"/>
      <w:spacing w:val="0"/>
      <w:w w:val="100"/>
      <w:position w:val="0"/>
      <w:sz w:val="20"/>
      <w:szCs w:val="20"/>
    </w:rPr>
  </w:style>
  <w:style w:type="character" w:customStyle="1" w:styleId="46">
    <w:name w:val="Основной текст (46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460">
    <w:name w:val="Основной текст (46)"/>
    <w:basedOn w:val="46"/>
    <w:rsid w:val="00A81584"/>
    <w:rPr>
      <w:color w:val="1E1E1E"/>
      <w:w w:val="100"/>
      <w:position w:val="0"/>
    </w:rPr>
  </w:style>
  <w:style w:type="character" w:customStyle="1" w:styleId="4610pt0pt">
    <w:name w:val="Основной текст (46) + 10 pt;Не полужирный;Интервал 0 pt"/>
    <w:basedOn w:val="46"/>
    <w:rsid w:val="00A81584"/>
    <w:rPr>
      <w:color w:val="1E1E1E"/>
      <w:spacing w:val="0"/>
      <w:w w:val="100"/>
      <w:position w:val="0"/>
      <w:sz w:val="20"/>
      <w:szCs w:val="20"/>
    </w:rPr>
  </w:style>
  <w:style w:type="character" w:customStyle="1" w:styleId="282">
    <w:name w:val="Основной текст (28) + Не полужирный"/>
    <w:basedOn w:val="280"/>
    <w:rsid w:val="00A81584"/>
    <w:rPr>
      <w:color w:val="FFFFFF"/>
      <w:spacing w:val="0"/>
      <w:w w:val="100"/>
      <w:position w:val="0"/>
    </w:rPr>
  </w:style>
  <w:style w:type="character" w:customStyle="1" w:styleId="312pt">
    <w:name w:val="Основной текст (3) + 12 pt"/>
    <w:basedOn w:val="3"/>
    <w:rsid w:val="00A81584"/>
    <w:rPr>
      <w:color w:val="1E1E1E"/>
      <w:spacing w:val="0"/>
      <w:w w:val="100"/>
      <w:position w:val="0"/>
      <w:sz w:val="24"/>
      <w:szCs w:val="24"/>
    </w:rPr>
  </w:style>
  <w:style w:type="character" w:customStyle="1" w:styleId="3a">
    <w:name w:val="Заголовок №3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3b">
    <w:name w:val="Заголовок №3"/>
    <w:basedOn w:val="3a"/>
    <w:rsid w:val="00A81584"/>
    <w:rPr>
      <w:color w:val="3F3F3F"/>
      <w:spacing w:val="0"/>
      <w:w w:val="100"/>
      <w:position w:val="0"/>
    </w:rPr>
  </w:style>
  <w:style w:type="character" w:customStyle="1" w:styleId="54">
    <w:name w:val="Заголовок №5 (4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540">
    <w:name w:val="Заголовок №5 (4)"/>
    <w:basedOn w:val="54"/>
    <w:rsid w:val="00A81584"/>
    <w:rPr>
      <w:color w:val="3F3F3F"/>
      <w:spacing w:val="0"/>
      <w:w w:val="100"/>
      <w:position w:val="0"/>
    </w:rPr>
  </w:style>
  <w:style w:type="character" w:customStyle="1" w:styleId="75pt0pt">
    <w:name w:val="Колонтитул + 7;5 pt;Полужирный;Интервал 0 pt"/>
    <w:basedOn w:val="a3"/>
    <w:rsid w:val="00A81584"/>
    <w:rPr>
      <w:b/>
      <w:bCs/>
      <w:color w:val="000000"/>
      <w:spacing w:val="10"/>
      <w:w w:val="100"/>
      <w:position w:val="0"/>
      <w:sz w:val="15"/>
      <w:szCs w:val="15"/>
    </w:rPr>
  </w:style>
  <w:style w:type="character" w:customStyle="1" w:styleId="6Exact0">
    <w:name w:val="Заголовок №6 Exact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213pt">
    <w:name w:val="Основной текст (12) + 13 pt;Не полужирный;Не курсив"/>
    <w:basedOn w:val="12"/>
    <w:rsid w:val="00A81584"/>
    <w:rPr>
      <w:color w:val="000000"/>
      <w:spacing w:val="0"/>
      <w:w w:val="100"/>
      <w:position w:val="0"/>
      <w:sz w:val="26"/>
      <w:szCs w:val="26"/>
    </w:rPr>
  </w:style>
  <w:style w:type="character" w:customStyle="1" w:styleId="1312pt">
    <w:name w:val="Основной текст (13) + 12 pt;Не курсив"/>
    <w:basedOn w:val="13"/>
    <w:rsid w:val="00A81584"/>
    <w:rPr>
      <w:color w:val="000000"/>
      <w:spacing w:val="0"/>
      <w:w w:val="100"/>
      <w:position w:val="0"/>
      <w:sz w:val="24"/>
      <w:szCs w:val="24"/>
    </w:rPr>
  </w:style>
  <w:style w:type="character" w:customStyle="1" w:styleId="47">
    <w:name w:val="Основной текст (47)_"/>
    <w:basedOn w:val="a0"/>
    <w:link w:val="470"/>
    <w:rsid w:val="00A8158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71pt">
    <w:name w:val="Основной текст (47) + Интервал 1 pt"/>
    <w:basedOn w:val="47"/>
    <w:rsid w:val="00A81584"/>
    <w:rPr>
      <w:color w:val="000000"/>
      <w:spacing w:val="30"/>
      <w:w w:val="100"/>
      <w:position w:val="0"/>
    </w:rPr>
  </w:style>
  <w:style w:type="character" w:customStyle="1" w:styleId="228pt50pt">
    <w:name w:val="Основной текст (2) + 28 pt;Полужирный;Курсив;Интервал 50 pt"/>
    <w:basedOn w:val="2"/>
    <w:rsid w:val="00A81584"/>
    <w:rPr>
      <w:b/>
      <w:bCs/>
      <w:i/>
      <w:iCs/>
      <w:color w:val="1E1E1E"/>
      <w:spacing w:val="1000"/>
      <w:w w:val="100"/>
      <w:position w:val="0"/>
      <w:sz w:val="56"/>
      <w:szCs w:val="56"/>
    </w:rPr>
  </w:style>
  <w:style w:type="paragraph" w:customStyle="1" w:styleId="21">
    <w:name w:val="Заголовок №2"/>
    <w:basedOn w:val="a"/>
    <w:link w:val="20"/>
    <w:rsid w:val="00A81584"/>
    <w:pPr>
      <w:shd w:val="clear" w:color="auto" w:fill="FFFFFF"/>
      <w:spacing w:after="560" w:line="64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56"/>
      <w:szCs w:val="56"/>
      <w:lang w:eastAsia="en-US"/>
    </w:rPr>
  </w:style>
  <w:style w:type="paragraph" w:customStyle="1" w:styleId="a6">
    <w:name w:val="Подпись к таблице"/>
    <w:basedOn w:val="a"/>
    <w:link w:val="a5"/>
    <w:rsid w:val="00A8158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020">
    <w:name w:val="Заголовок №10 (2)"/>
    <w:basedOn w:val="a"/>
    <w:link w:val="102"/>
    <w:rsid w:val="00A81584"/>
    <w:pPr>
      <w:shd w:val="clear" w:color="auto" w:fill="FFFFFF"/>
      <w:spacing w:after="260" w:line="288" w:lineRule="exact"/>
      <w:ind w:hanging="128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A81584"/>
    <w:pPr>
      <w:shd w:val="clear" w:color="auto" w:fill="FFFFFF"/>
      <w:spacing w:before="400" w:line="302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24">
    <w:name w:val="Подпись к картинке (2)"/>
    <w:basedOn w:val="a"/>
    <w:link w:val="2Exact0"/>
    <w:rsid w:val="00A81584"/>
    <w:pPr>
      <w:shd w:val="clear" w:color="auto" w:fill="FFFFFF"/>
      <w:spacing w:line="134" w:lineRule="exact"/>
    </w:pPr>
    <w:rPr>
      <w:rFonts w:ascii="Bookman Old Style" w:eastAsia="Bookman Old Style" w:hAnsi="Bookman Old Style" w:cs="Bookman Old Style"/>
      <w:color w:val="auto"/>
      <w:w w:val="50"/>
      <w:sz w:val="12"/>
      <w:szCs w:val="12"/>
      <w:lang w:eastAsia="en-US"/>
    </w:rPr>
  </w:style>
  <w:style w:type="paragraph" w:customStyle="1" w:styleId="80">
    <w:name w:val="Основной текст (8)"/>
    <w:basedOn w:val="a"/>
    <w:link w:val="8"/>
    <w:rsid w:val="00A8158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i/>
      <w:iCs/>
      <w:color w:val="auto"/>
      <w:sz w:val="15"/>
      <w:szCs w:val="15"/>
      <w:lang w:eastAsia="en-US"/>
    </w:rPr>
  </w:style>
  <w:style w:type="paragraph" w:customStyle="1" w:styleId="90">
    <w:name w:val="Основной текст (9)"/>
    <w:basedOn w:val="a"/>
    <w:link w:val="9"/>
    <w:rsid w:val="00A81584"/>
    <w:pPr>
      <w:shd w:val="clear" w:color="auto" w:fill="FFFFFF"/>
      <w:spacing w:before="960" w:line="178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30">
    <w:name w:val="Подпись к таблице (3)"/>
    <w:basedOn w:val="a"/>
    <w:link w:val="3Exact0"/>
    <w:rsid w:val="00A81584"/>
    <w:pPr>
      <w:shd w:val="clear" w:color="auto" w:fill="FFFFFF"/>
      <w:spacing w:line="376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2">
    <w:name w:val="Оглавление (3)"/>
    <w:basedOn w:val="a"/>
    <w:link w:val="31"/>
    <w:rsid w:val="00A81584"/>
    <w:pPr>
      <w:shd w:val="clear" w:color="auto" w:fill="FFFFFF"/>
      <w:spacing w:line="232" w:lineRule="exact"/>
      <w:ind w:firstLine="72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a8">
    <w:name w:val="Оглавление"/>
    <w:basedOn w:val="a"/>
    <w:link w:val="a7"/>
    <w:rsid w:val="00A81584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40">
    <w:name w:val="Подпись к картинке (4)"/>
    <w:basedOn w:val="a"/>
    <w:link w:val="4Exact"/>
    <w:rsid w:val="00A8158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130">
    <w:name w:val="Основной текст (13)"/>
    <w:basedOn w:val="a"/>
    <w:link w:val="13"/>
    <w:rsid w:val="00A81584"/>
    <w:pPr>
      <w:shd w:val="clear" w:color="auto" w:fill="FFFFFF"/>
      <w:spacing w:after="80" w:line="288" w:lineRule="exact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a9">
    <w:name w:val="Подпись к картинке"/>
    <w:basedOn w:val="a"/>
    <w:link w:val="Exact"/>
    <w:rsid w:val="00A81584"/>
    <w:pPr>
      <w:shd w:val="clear" w:color="auto" w:fill="FFFFFF"/>
      <w:spacing w:line="232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1">
    <w:name w:val="Подпись к картинке (5)"/>
    <w:basedOn w:val="a"/>
    <w:link w:val="5Exact0"/>
    <w:rsid w:val="00A81584"/>
    <w:pPr>
      <w:shd w:val="clear" w:color="auto" w:fill="FFFFFF"/>
      <w:spacing w:after="80" w:line="102" w:lineRule="exact"/>
      <w:jc w:val="both"/>
    </w:pPr>
    <w:rPr>
      <w:rFonts w:ascii="FrankRuehl" w:eastAsia="FrankRuehl" w:hAnsi="FrankRuehl" w:cs="FrankRuehl"/>
      <w:i/>
      <w:iCs/>
      <w:color w:val="auto"/>
      <w:spacing w:val="20"/>
      <w:sz w:val="11"/>
      <w:szCs w:val="11"/>
      <w:lang w:val="en-US" w:eastAsia="en-US" w:bidi="en-US"/>
    </w:rPr>
  </w:style>
  <w:style w:type="paragraph" w:customStyle="1" w:styleId="18">
    <w:name w:val="Основной текст (18)"/>
    <w:basedOn w:val="a"/>
    <w:link w:val="18Exact"/>
    <w:rsid w:val="00A81584"/>
    <w:pPr>
      <w:shd w:val="clear" w:color="auto" w:fill="FFFFFF"/>
      <w:spacing w:line="244" w:lineRule="exact"/>
      <w:jc w:val="both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19">
    <w:name w:val="Основной текст (19)"/>
    <w:basedOn w:val="a"/>
    <w:link w:val="19Exact"/>
    <w:rsid w:val="00A81584"/>
    <w:pPr>
      <w:shd w:val="clear" w:color="auto" w:fill="FFFFFF"/>
      <w:spacing w:line="244" w:lineRule="exact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paragraph" w:customStyle="1" w:styleId="1031">
    <w:name w:val="Заголовок №10 (3)"/>
    <w:basedOn w:val="a"/>
    <w:link w:val="1030"/>
    <w:rsid w:val="00A81584"/>
    <w:pPr>
      <w:shd w:val="clear" w:color="auto" w:fill="FFFFFF"/>
      <w:spacing w:before="240"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1">
    <w:name w:val="Подпись к картинке (7)"/>
    <w:basedOn w:val="a"/>
    <w:link w:val="7Exact"/>
    <w:rsid w:val="00A81584"/>
    <w:pPr>
      <w:shd w:val="clear" w:color="auto" w:fill="FFFFFF"/>
      <w:spacing w:line="354" w:lineRule="exact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41">
    <w:name w:val="Основной текст (24)"/>
    <w:basedOn w:val="a"/>
    <w:link w:val="240"/>
    <w:rsid w:val="00A81584"/>
    <w:pPr>
      <w:shd w:val="clear" w:color="auto" w:fill="FFFFFF"/>
      <w:spacing w:line="244" w:lineRule="exact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470">
    <w:name w:val="Основной текст (47)"/>
    <w:basedOn w:val="a"/>
    <w:link w:val="47"/>
    <w:rsid w:val="00A81584"/>
    <w:pPr>
      <w:shd w:val="clear" w:color="auto" w:fill="FFFFFF"/>
      <w:spacing w:before="180" w:line="298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A81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158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81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8158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rsid w:val="00A81584"/>
    <w:pPr>
      <w:widowControl/>
      <w:spacing w:after="120"/>
    </w:pPr>
    <w:rPr>
      <w:rFonts w:ascii="BalticaUzbek" w:eastAsia="Times New Roman" w:hAnsi="BalticaUzbek" w:cs="BalticaUzbek"/>
      <w:color w:val="auto"/>
    </w:rPr>
  </w:style>
  <w:style w:type="character" w:customStyle="1" w:styleId="af">
    <w:name w:val="Основной текст Знак"/>
    <w:basedOn w:val="a0"/>
    <w:link w:val="ae"/>
    <w:rsid w:val="00A81584"/>
    <w:rPr>
      <w:rFonts w:ascii="BalticaUzbek" w:eastAsia="Times New Roman" w:hAnsi="BalticaUzbek" w:cs="BalticaUzbek"/>
      <w:sz w:val="24"/>
      <w:szCs w:val="24"/>
      <w:lang w:eastAsia="ru-RU"/>
    </w:rPr>
  </w:style>
  <w:style w:type="character" w:customStyle="1" w:styleId="af0">
    <w:name w:val="Текст Знак"/>
    <w:link w:val="af1"/>
    <w:locked/>
    <w:rsid w:val="00A81584"/>
    <w:rPr>
      <w:lang w:val="uz-Cyrl-UZ"/>
    </w:rPr>
  </w:style>
  <w:style w:type="paragraph" w:styleId="af1">
    <w:name w:val="Plain Text"/>
    <w:basedOn w:val="a"/>
    <w:link w:val="af0"/>
    <w:rsid w:val="00A81584"/>
    <w:rPr>
      <w:rFonts w:asciiTheme="minorHAnsi" w:eastAsiaTheme="minorHAnsi" w:hAnsiTheme="minorHAnsi" w:cstheme="minorBidi"/>
      <w:color w:val="auto"/>
      <w:sz w:val="22"/>
      <w:szCs w:val="22"/>
      <w:lang w:val="uz-Cyrl-UZ" w:eastAsia="en-US"/>
    </w:rPr>
  </w:style>
  <w:style w:type="character" w:customStyle="1" w:styleId="1c">
    <w:name w:val="Текст Знак1"/>
    <w:basedOn w:val="a0"/>
    <w:link w:val="af1"/>
    <w:uiPriority w:val="99"/>
    <w:semiHidden/>
    <w:rsid w:val="00A81584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f2">
    <w:name w:val="Hyperlink"/>
    <w:rsid w:val="00A81584"/>
    <w:rPr>
      <w:color w:val="3333CC"/>
      <w:u w:val="single"/>
    </w:rPr>
  </w:style>
  <w:style w:type="paragraph" w:styleId="af3">
    <w:name w:val="List Paragraph"/>
    <w:basedOn w:val="a"/>
    <w:link w:val="af4"/>
    <w:uiPriority w:val="34"/>
    <w:qFormat/>
    <w:rsid w:val="00A81584"/>
    <w:pPr>
      <w:ind w:left="720"/>
      <w:contextualSpacing/>
    </w:pPr>
    <w:rPr>
      <w:rFonts w:ascii="Arial Unicode MS" w:eastAsia="Arial Unicode MS" w:hAnsi="Arial Unicode MS" w:cs="Arial Unicode MS"/>
      <w:lang w:bidi="ru-RU"/>
    </w:rPr>
  </w:style>
  <w:style w:type="character" w:customStyle="1" w:styleId="af4">
    <w:name w:val="Абзац списка Знак"/>
    <w:link w:val="af3"/>
    <w:uiPriority w:val="34"/>
    <w:locked/>
    <w:rsid w:val="00A8158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d">
    <w:name w:val="Основной текст1"/>
    <w:basedOn w:val="a"/>
    <w:rsid w:val="00A81584"/>
    <w:pPr>
      <w:widowControl/>
      <w:jc w:val="both"/>
    </w:pPr>
    <w:rPr>
      <w:rFonts w:ascii="BalticaUzbek" w:eastAsia="Times New Roman" w:hAnsi="BalticaUzbek" w:cs="BalticaUzbek"/>
      <w:color w:val="auto"/>
    </w:rPr>
  </w:style>
  <w:style w:type="paragraph" w:styleId="af5">
    <w:name w:val="Balloon Text"/>
    <w:basedOn w:val="a"/>
    <w:link w:val="af6"/>
    <w:uiPriority w:val="99"/>
    <w:semiHidden/>
    <w:unhideWhenUsed/>
    <w:rsid w:val="00A8158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1584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3c">
    <w:name w:val="Body Text 3"/>
    <w:basedOn w:val="a"/>
    <w:link w:val="3d"/>
    <w:uiPriority w:val="99"/>
    <w:semiHidden/>
    <w:unhideWhenUsed/>
    <w:rsid w:val="00A81584"/>
    <w:pPr>
      <w:spacing w:after="120"/>
    </w:pPr>
    <w:rPr>
      <w:sz w:val="16"/>
      <w:szCs w:val="16"/>
    </w:rPr>
  </w:style>
  <w:style w:type="character" w:customStyle="1" w:styleId="3d">
    <w:name w:val="Основной текст 3 Знак"/>
    <w:basedOn w:val="a0"/>
    <w:link w:val="3c"/>
    <w:uiPriority w:val="99"/>
    <w:semiHidden/>
    <w:rsid w:val="00A81584"/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paragraph" w:customStyle="1" w:styleId="Default">
    <w:name w:val="Default"/>
    <w:uiPriority w:val="99"/>
    <w:rsid w:val="00A815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rsid w:val="00A81584"/>
    <w:pPr>
      <w:widowControl/>
      <w:tabs>
        <w:tab w:val="left" w:pos="1134"/>
        <w:tab w:val="left" w:pos="1276"/>
        <w:tab w:val="left" w:pos="1843"/>
        <w:tab w:val="right" w:leader="dot" w:pos="9345"/>
      </w:tabs>
      <w:spacing w:line="276" w:lineRule="auto"/>
      <w:ind w:left="567" w:right="616"/>
      <w:jc w:val="both"/>
    </w:pPr>
    <w:rPr>
      <w:rFonts w:ascii="Times New Roman" w:eastAsia="SimSun" w:hAnsi="Times New Roman" w:cs="Times New Roman"/>
      <w:color w:val="auto"/>
      <w:lang w:eastAsia="zh-CN"/>
    </w:rPr>
  </w:style>
  <w:style w:type="table" w:styleId="af7">
    <w:name w:val="Table Grid"/>
    <w:basedOn w:val="a1"/>
    <w:uiPriority w:val="59"/>
    <w:rsid w:val="00A8158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Exact">
    <w:name w:val="Основной текст (36) Exact"/>
    <w:basedOn w:val="360"/>
    <w:rsid w:val="00A81584"/>
    <w:rPr>
      <w:color w:val="BD2135"/>
      <w:spacing w:val="0"/>
      <w:w w:val="100"/>
      <w:position w:val="0"/>
      <w:sz w:val="46"/>
      <w:szCs w:val="46"/>
    </w:rPr>
  </w:style>
  <w:style w:type="character" w:customStyle="1" w:styleId="14115pt">
    <w:name w:val="Основной текст (14) + 11;5 pt;Курсив"/>
    <w:basedOn w:val="14"/>
    <w:rsid w:val="00A81584"/>
    <w:rPr>
      <w:b/>
      <w:bCs/>
      <w:i/>
      <w:iCs/>
      <w:color w:val="932B37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141">
    <w:name w:val="Основной текст (14) + Малые прописные"/>
    <w:basedOn w:val="14"/>
    <w:rsid w:val="00A81584"/>
    <w:rPr>
      <w:b/>
      <w:bCs/>
      <w:smallCap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515pt">
    <w:name w:val="Основной текст (5) + 15 pt;Полужирный"/>
    <w:basedOn w:val="5"/>
    <w:rsid w:val="00A81584"/>
    <w:rPr>
      <w:i w:val="0"/>
      <w:iCs w:val="0"/>
      <w:color w:val="F5D9C9"/>
      <w:spacing w:val="0"/>
      <w:w w:val="100"/>
      <w:position w:val="0"/>
      <w:sz w:val="30"/>
      <w:szCs w:val="30"/>
    </w:rPr>
  </w:style>
  <w:style w:type="character" w:customStyle="1" w:styleId="121">
    <w:name w:val="Основной текст (12) + Не полужирный"/>
    <w:basedOn w:val="12"/>
    <w:rsid w:val="00A81584"/>
    <w:rPr>
      <w:i w:val="0"/>
      <w:iCs w:val="0"/>
      <w:color w:val="DAE3E3"/>
      <w:spacing w:val="0"/>
      <w:w w:val="100"/>
      <w:position w:val="0"/>
      <w:sz w:val="26"/>
      <w:szCs w:val="26"/>
    </w:rPr>
  </w:style>
  <w:style w:type="character" w:customStyle="1" w:styleId="1215pt">
    <w:name w:val="Основной текст (12) + 15 pt"/>
    <w:basedOn w:val="12"/>
    <w:rsid w:val="00A81584"/>
    <w:rPr>
      <w:i w:val="0"/>
      <w:iCs w:val="0"/>
      <w:color w:val="DAE3E3"/>
      <w:spacing w:val="0"/>
      <w:w w:val="100"/>
      <w:position w:val="0"/>
      <w:sz w:val="30"/>
      <w:szCs w:val="30"/>
    </w:rPr>
  </w:style>
  <w:style w:type="character" w:customStyle="1" w:styleId="48">
    <w:name w:val="Основной текст (48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480">
    <w:name w:val="Основной текст (48)"/>
    <w:basedOn w:val="48"/>
    <w:rsid w:val="00A81584"/>
    <w:rPr>
      <w:color w:val="FFFFFF"/>
      <w:spacing w:val="0"/>
      <w:w w:val="100"/>
      <w:position w:val="0"/>
    </w:rPr>
  </w:style>
  <w:style w:type="character" w:customStyle="1" w:styleId="49">
    <w:name w:val="Основной текст (49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90">
    <w:name w:val="Основной текст (49)"/>
    <w:basedOn w:val="49"/>
    <w:rsid w:val="00A81584"/>
    <w:rPr>
      <w:color w:val="FFFFFF"/>
      <w:spacing w:val="0"/>
      <w:w w:val="100"/>
      <w:position w:val="0"/>
    </w:rPr>
  </w:style>
  <w:style w:type="character" w:customStyle="1" w:styleId="4911pt">
    <w:name w:val="Основной текст (49) + 11 pt"/>
    <w:basedOn w:val="49"/>
    <w:rsid w:val="00A81584"/>
    <w:rPr>
      <w:color w:val="E2D3BD"/>
      <w:spacing w:val="0"/>
      <w:w w:val="100"/>
      <w:position w:val="0"/>
      <w:sz w:val="22"/>
      <w:szCs w:val="22"/>
    </w:rPr>
  </w:style>
  <w:style w:type="character" w:customStyle="1" w:styleId="500">
    <w:name w:val="Основной текст (50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1">
    <w:name w:val="Основной текст (50)"/>
    <w:basedOn w:val="500"/>
    <w:rsid w:val="00A81584"/>
    <w:rPr>
      <w:color w:val="EBEBEB"/>
      <w:spacing w:val="0"/>
      <w:w w:val="100"/>
      <w:position w:val="0"/>
    </w:rPr>
  </w:style>
  <w:style w:type="character" w:customStyle="1" w:styleId="502">
    <w:name w:val="Основной текст (50) + Малые прописные"/>
    <w:basedOn w:val="500"/>
    <w:rsid w:val="00A81584"/>
    <w:rPr>
      <w:smallCaps/>
      <w:color w:val="B9C1CF"/>
      <w:spacing w:val="0"/>
      <w:w w:val="100"/>
      <w:position w:val="0"/>
    </w:rPr>
  </w:style>
  <w:style w:type="character" w:customStyle="1" w:styleId="510">
    <w:name w:val="Основной текст (51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1">
    <w:name w:val="Основной текст (51)"/>
    <w:basedOn w:val="510"/>
    <w:rsid w:val="00A81584"/>
    <w:rPr>
      <w:color w:val="DAE3E3"/>
      <w:spacing w:val="0"/>
      <w:w w:val="100"/>
      <w:position w:val="0"/>
    </w:rPr>
  </w:style>
  <w:style w:type="character" w:customStyle="1" w:styleId="512">
    <w:name w:val="Основной текст (51) + Малые прописные"/>
    <w:basedOn w:val="510"/>
    <w:rsid w:val="00A81584"/>
    <w:rPr>
      <w:smallCaps/>
      <w:color w:val="F5D9C9"/>
      <w:spacing w:val="0"/>
      <w:w w:val="100"/>
      <w:position w:val="0"/>
      <w:lang w:val="en-US" w:eastAsia="en-US" w:bidi="en-US"/>
    </w:rPr>
  </w:style>
  <w:style w:type="character" w:customStyle="1" w:styleId="512pt">
    <w:name w:val="Основной текст (5) + 12 pt;Полужирный"/>
    <w:basedOn w:val="5"/>
    <w:rsid w:val="00A81584"/>
    <w:rPr>
      <w:i w:val="0"/>
      <w:iCs w:val="0"/>
      <w:color w:val="242323"/>
      <w:spacing w:val="0"/>
      <w:w w:val="100"/>
      <w:position w:val="0"/>
      <w:sz w:val="24"/>
      <w:szCs w:val="24"/>
    </w:rPr>
  </w:style>
  <w:style w:type="character" w:customStyle="1" w:styleId="83">
    <w:name w:val="Заголовок №8 (3)_"/>
    <w:basedOn w:val="a0"/>
    <w:rsid w:val="00A81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830">
    <w:name w:val="Заголовок №8 (3)"/>
    <w:basedOn w:val="83"/>
    <w:rsid w:val="00A81584"/>
    <w:rPr>
      <w:color w:val="3F3F3F"/>
      <w:spacing w:val="0"/>
      <w:w w:val="100"/>
      <w:position w:val="0"/>
    </w:rPr>
  </w:style>
  <w:style w:type="paragraph" w:styleId="2b">
    <w:name w:val="Body Text 2"/>
    <w:basedOn w:val="a"/>
    <w:link w:val="2c"/>
    <w:uiPriority w:val="99"/>
    <w:rsid w:val="00A81584"/>
    <w:pPr>
      <w:widowControl/>
      <w:spacing w:after="120" w:line="480" w:lineRule="auto"/>
    </w:pPr>
    <w:rPr>
      <w:rFonts w:ascii="BalticaUzbek" w:eastAsia="Times New Roman" w:hAnsi="BalticaUzbek" w:cs="Times New Roman"/>
      <w:color w:val="auto"/>
    </w:rPr>
  </w:style>
  <w:style w:type="character" w:customStyle="1" w:styleId="2c">
    <w:name w:val="Основной текст 2 Знак"/>
    <w:basedOn w:val="a0"/>
    <w:link w:val="2b"/>
    <w:uiPriority w:val="99"/>
    <w:rsid w:val="00A81584"/>
    <w:rPr>
      <w:rFonts w:ascii="BalticaUzbek" w:eastAsia="Times New Roman" w:hAnsi="BalticaUzbek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ex.uz/docs/97243" TargetMode="External"/><Relationship Id="rId18" Type="http://schemas.openxmlformats.org/officeDocument/2006/relationships/hyperlink" Target="http://www.ziyo.net.uz" TargetMode="External"/><Relationship Id="rId26" Type="http://schemas.openxmlformats.org/officeDocument/2006/relationships/hyperlink" Target="http://www.standart.uz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lex.uz/docs/1656642" TargetMode="External"/><Relationship Id="rId25" Type="http://schemas.openxmlformats.org/officeDocument/2006/relationships/hyperlink" Target="http://www.minzdrav.uz" TargetMode="External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x.uz/docs/1656642" TargetMode="External"/><Relationship Id="rId20" Type="http://schemas.openxmlformats.org/officeDocument/2006/relationships/hyperlink" Target="http://www.standart.uz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ndart.uz" TargetMode="External"/><Relationship Id="rId24" Type="http://schemas.openxmlformats.org/officeDocument/2006/relationships/hyperlink" Target="http://www.ziyo.net.uz" TargetMode="External"/><Relationship Id="rId32" Type="http://schemas.openxmlformats.org/officeDocument/2006/relationships/footer" Target="footer4.xml"/><Relationship Id="rId37" Type="http://schemas.openxmlformats.org/officeDocument/2006/relationships/hyperlink" Target="http://www.standart.u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.uz/docs/323963" TargetMode="External"/><Relationship Id="rId23" Type="http://schemas.openxmlformats.org/officeDocument/2006/relationships/footer" Target="footer2.xml"/><Relationship Id="rId28" Type="http://schemas.openxmlformats.org/officeDocument/2006/relationships/header" Target="header2.xml"/><Relationship Id="rId36" Type="http://schemas.openxmlformats.org/officeDocument/2006/relationships/hyperlink" Target="http://www.minzdrav.uz" TargetMode="External"/><Relationship Id="rId10" Type="http://schemas.openxmlformats.org/officeDocument/2006/relationships/hyperlink" Target="http://www.minzdrav.uz" TargetMode="External"/><Relationship Id="rId19" Type="http://schemas.openxmlformats.org/officeDocument/2006/relationships/hyperlink" Target="http://www.minzdrav.uz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ziyo.net.uz" TargetMode="External"/><Relationship Id="rId14" Type="http://schemas.openxmlformats.org/officeDocument/2006/relationships/hyperlink" Target="http://lex.uz/docs/323963" TargetMode="External"/><Relationship Id="rId22" Type="http://schemas.openxmlformats.org/officeDocument/2006/relationships/header" Target="header1.xml"/><Relationship Id="rId27" Type="http://schemas.openxmlformats.org/officeDocument/2006/relationships/image" Target="media/image3.jpeg"/><Relationship Id="rId30" Type="http://schemas.openxmlformats.org/officeDocument/2006/relationships/image" Target="media/image4.jpeg"/><Relationship Id="rId35" Type="http://schemas.openxmlformats.org/officeDocument/2006/relationships/hyperlink" Target="http://www.ziyo.net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E091-ABD3-4D49-AD22-B4FB4995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63</Pages>
  <Words>19213</Words>
  <Characters>109520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2021-01-04T17:44:00Z</dcterms:created>
  <dcterms:modified xsi:type="dcterms:W3CDTF">2021-01-05T10:49:00Z</dcterms:modified>
</cp:coreProperties>
</file>